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DF4D1C" w:rsidRPr="006F2FD6" w14:paraId="79025826" w14:textId="77777777" w:rsidTr="003741B9">
        <w:tc>
          <w:tcPr>
            <w:tcW w:w="4957" w:type="dxa"/>
            <w:vMerge w:val="restart"/>
          </w:tcPr>
          <w:p w14:paraId="608713C6" w14:textId="77777777" w:rsidR="00DF4D1C" w:rsidRPr="006F2FD6" w:rsidRDefault="00DF4D1C" w:rsidP="008856B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Kandidaten søker om følgende nivå             </w:t>
            </w:r>
          </w:p>
        </w:tc>
        <w:tc>
          <w:tcPr>
            <w:tcW w:w="4252" w:type="dxa"/>
          </w:tcPr>
          <w:p w14:paraId="390E69EC" w14:textId="77777777" w:rsidR="00DF4D1C" w:rsidRPr="006F2FD6" w:rsidRDefault="00DF4D1C" w:rsidP="008856BB">
            <w:pPr>
              <w:pStyle w:val="ListParagraph"/>
              <w:rPr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N1  </w:t>
            </w:r>
            <w:r w:rsidRPr="006F2FD6">
              <w:rPr>
                <w:b/>
                <w:bCs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F2FD6">
              <w:rPr>
                <w:b/>
                <w:bCs/>
                <w:lang w:val="nb-NO"/>
              </w:rPr>
              <w:instrText xml:space="preserve"> FORMCHECKBOX </w:instrText>
            </w:r>
            <w:r w:rsidRPr="006F2FD6">
              <w:rPr>
                <w:b/>
                <w:bCs/>
                <w:lang w:val="nb-NO"/>
              </w:rPr>
            </w:r>
            <w:r w:rsidRPr="006F2FD6">
              <w:rPr>
                <w:b/>
                <w:bCs/>
                <w:lang w:val="nb-NO"/>
              </w:rPr>
              <w:fldChar w:fldCharType="separate"/>
            </w:r>
            <w:r w:rsidRPr="006F2FD6">
              <w:rPr>
                <w:b/>
                <w:bCs/>
                <w:lang w:val="nb-NO"/>
              </w:rPr>
              <w:fldChar w:fldCharType="end"/>
            </w:r>
            <w:bookmarkEnd w:id="0"/>
            <w:r w:rsidRPr="006F2FD6">
              <w:rPr>
                <w:b/>
                <w:bCs/>
                <w:lang w:val="nb-NO"/>
              </w:rPr>
              <w:t xml:space="preserve">               N2  </w:t>
            </w:r>
            <w:r w:rsidRPr="006F2FD6">
              <w:rPr>
                <w:b/>
                <w:bCs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b/>
                <w:bCs/>
                <w:lang w:val="nb-NO"/>
              </w:rPr>
              <w:instrText xml:space="preserve"> FORMCHECKBOX </w:instrText>
            </w:r>
            <w:r w:rsidRPr="006F2FD6">
              <w:rPr>
                <w:b/>
                <w:bCs/>
                <w:lang w:val="nb-NO"/>
              </w:rPr>
            </w:r>
            <w:r w:rsidRPr="006F2FD6">
              <w:rPr>
                <w:b/>
                <w:bCs/>
                <w:lang w:val="nb-NO"/>
              </w:rPr>
              <w:fldChar w:fldCharType="separate"/>
            </w:r>
            <w:r w:rsidRPr="006F2FD6">
              <w:rPr>
                <w:b/>
                <w:bCs/>
                <w:lang w:val="nb-NO"/>
              </w:rPr>
              <w:fldChar w:fldCharType="end"/>
            </w:r>
            <w:r w:rsidRPr="006F2FD6">
              <w:rPr>
                <w:b/>
                <w:bCs/>
                <w:lang w:val="nb-NO"/>
              </w:rPr>
              <w:t xml:space="preserve">             N3</w:t>
            </w:r>
            <w:r w:rsidRPr="006F2FD6">
              <w:rPr>
                <w:lang w:val="nb-NO"/>
              </w:rPr>
              <w:t xml:space="preserve"> 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</w:p>
        </w:tc>
      </w:tr>
      <w:tr w:rsidR="00DF4D1C" w:rsidRPr="006F2FD6" w14:paraId="7A214660" w14:textId="77777777" w:rsidTr="003741B9">
        <w:tc>
          <w:tcPr>
            <w:tcW w:w="4957" w:type="dxa"/>
            <w:vMerge/>
          </w:tcPr>
          <w:p w14:paraId="69FCACB4" w14:textId="77777777" w:rsidR="00DF4D1C" w:rsidRPr="006F2FD6" w:rsidRDefault="00DF4D1C" w:rsidP="008856B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val="nb-NO"/>
              </w:rPr>
            </w:pPr>
          </w:p>
        </w:tc>
        <w:tc>
          <w:tcPr>
            <w:tcW w:w="4252" w:type="dxa"/>
          </w:tcPr>
          <w:p w14:paraId="1D7A5BD2" w14:textId="77777777" w:rsidR="00DF4D1C" w:rsidRPr="006F2FD6" w:rsidRDefault="00DF4D1C" w:rsidP="00DF4D1C">
            <w:pPr>
              <w:rPr>
                <w:lang w:val="nb-NO"/>
              </w:rPr>
            </w:pPr>
            <w:r w:rsidRPr="006F2FD6">
              <w:rPr>
                <w:lang w:val="nb-NO"/>
              </w:rPr>
              <w:br/>
            </w:r>
            <w:r w:rsidRPr="006F2FD6">
              <w:rPr>
                <w:b/>
                <w:bCs/>
                <w:lang w:val="nb-NO"/>
              </w:rPr>
              <w:t>Innledende sertifisering</w:t>
            </w:r>
            <w:r w:rsidRPr="006F2FD6">
              <w:rPr>
                <w:lang w:val="nb-NO"/>
              </w:rPr>
              <w:t xml:space="preserve">  </w:t>
            </w:r>
            <w:r w:rsidR="0032080F" w:rsidRPr="006F2FD6">
              <w:rPr>
                <w:lang w:val="nb-NO"/>
              </w:rPr>
              <w:t xml:space="preserve">   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           </w:t>
            </w:r>
            <w:r w:rsidRPr="006F2FD6">
              <w:rPr>
                <w:lang w:val="nb-NO"/>
              </w:rPr>
              <w:br/>
            </w:r>
            <w:r w:rsidRPr="006F2FD6">
              <w:rPr>
                <w:lang w:val="nb-NO"/>
              </w:rPr>
              <w:br/>
            </w:r>
            <w:r w:rsidRPr="006F2FD6">
              <w:rPr>
                <w:b/>
                <w:bCs/>
                <w:lang w:val="nb-NO"/>
              </w:rPr>
              <w:t>Re-sertifisering</w:t>
            </w:r>
            <w:r w:rsidRPr="006F2FD6">
              <w:rPr>
                <w:lang w:val="nb-NO"/>
              </w:rPr>
              <w:t xml:space="preserve">               </w:t>
            </w:r>
            <w:r w:rsidR="0032080F" w:rsidRPr="006F2FD6">
              <w:rPr>
                <w:lang w:val="nb-NO"/>
              </w:rPr>
              <w:t xml:space="preserve">    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    </w:t>
            </w:r>
            <w:r w:rsidR="0032080F" w:rsidRPr="006F2FD6">
              <w:rPr>
                <w:lang w:val="nb-NO"/>
              </w:rPr>
              <w:br/>
            </w:r>
            <w:r w:rsidR="0032080F" w:rsidRPr="006F2FD6">
              <w:rPr>
                <w:lang w:val="nb-NO"/>
              </w:rPr>
              <w:br/>
            </w:r>
            <w:r w:rsidR="0032080F" w:rsidRPr="006F2FD6">
              <w:rPr>
                <w:b/>
                <w:bCs/>
                <w:lang w:val="nb-NO"/>
              </w:rPr>
              <w:t>Sertifikatnummer:</w:t>
            </w:r>
            <w:r w:rsidRPr="006F2FD6">
              <w:rPr>
                <w:lang w:val="nb-NO"/>
              </w:rPr>
              <w:t xml:space="preserve">  </w:t>
            </w:r>
          </w:p>
        </w:tc>
      </w:tr>
      <w:tr w:rsidR="008856BB" w:rsidRPr="006F2FD6" w14:paraId="4D7FF0BA" w14:textId="77777777" w:rsidTr="003741B9">
        <w:tc>
          <w:tcPr>
            <w:tcW w:w="4957" w:type="dxa"/>
          </w:tcPr>
          <w:p w14:paraId="6995CED4" w14:textId="77777777" w:rsidR="008856BB" w:rsidRPr="006F2FD6" w:rsidRDefault="008856BB" w:rsidP="008856B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Avtalt eksamenstidspunkt </w:t>
            </w:r>
            <w:r w:rsidR="000261D7" w:rsidRPr="006F2FD6">
              <w:rPr>
                <w:b/>
                <w:bCs/>
                <w:lang w:val="nb-NO"/>
              </w:rPr>
              <w:t>(dd.mm.åå)</w:t>
            </w:r>
          </w:p>
        </w:tc>
        <w:tc>
          <w:tcPr>
            <w:tcW w:w="4252" w:type="dxa"/>
          </w:tcPr>
          <w:p w14:paraId="332C81E5" w14:textId="77777777" w:rsidR="008856BB" w:rsidRPr="006F2FD6" w:rsidRDefault="008856BB" w:rsidP="008856BB">
            <w:pPr>
              <w:pStyle w:val="ListParagraph"/>
              <w:rPr>
                <w:lang w:val="nb-NO"/>
              </w:rPr>
            </w:pPr>
          </w:p>
        </w:tc>
      </w:tr>
      <w:tr w:rsidR="000261D7" w:rsidRPr="006F2FD6" w14:paraId="63B61F28" w14:textId="77777777" w:rsidTr="003741B9">
        <w:tc>
          <w:tcPr>
            <w:tcW w:w="9209" w:type="dxa"/>
            <w:gridSpan w:val="2"/>
          </w:tcPr>
          <w:p w14:paraId="4042F4CC" w14:textId="77777777" w:rsidR="000261D7" w:rsidRPr="006F2FD6" w:rsidRDefault="000261D7" w:rsidP="000261D7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Betingelser</w:t>
            </w:r>
          </w:p>
        </w:tc>
      </w:tr>
      <w:tr w:rsidR="000261D7" w:rsidRPr="006F2FD6" w14:paraId="7A69857F" w14:textId="77777777" w:rsidTr="003741B9">
        <w:tc>
          <w:tcPr>
            <w:tcW w:w="9209" w:type="dxa"/>
            <w:gridSpan w:val="2"/>
          </w:tcPr>
          <w:p w14:paraId="5CD634B2" w14:textId="77777777" w:rsidR="00061A19" w:rsidRPr="006F2FD6" w:rsidRDefault="00061A19" w:rsidP="000F0E10">
            <w:pPr>
              <w:rPr>
                <w:sz w:val="14"/>
                <w:szCs w:val="14"/>
                <w:lang w:val="nb-NO"/>
              </w:rPr>
            </w:pPr>
          </w:p>
          <w:p w14:paraId="20B07179" w14:textId="77777777" w:rsidR="000F0E10" w:rsidRPr="006F2FD6" w:rsidRDefault="00061A19" w:rsidP="000F0E10">
            <w:pPr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 xml:space="preserve">                 </w:t>
            </w:r>
            <w:r w:rsidR="000F0E10" w:rsidRPr="006F2FD6">
              <w:rPr>
                <w:sz w:val="14"/>
                <w:szCs w:val="14"/>
                <w:lang w:val="nb-NO"/>
              </w:rPr>
              <w:t>Begge</w:t>
            </w:r>
            <w:r w:rsidR="005C471F" w:rsidRPr="006F2FD6">
              <w:rPr>
                <w:sz w:val="14"/>
                <w:szCs w:val="14"/>
                <w:lang w:val="nb-NO"/>
              </w:rPr>
              <w:t xml:space="preserve"> de</w:t>
            </w:r>
            <w:r w:rsidR="000F0E10" w:rsidRPr="006F2FD6">
              <w:rPr>
                <w:sz w:val="14"/>
                <w:szCs w:val="14"/>
                <w:lang w:val="nb-NO"/>
              </w:rPr>
              <w:t xml:space="preserve"> undertegnede er </w:t>
            </w:r>
            <w:r w:rsidR="005C471F" w:rsidRPr="006F2FD6">
              <w:rPr>
                <w:sz w:val="14"/>
                <w:szCs w:val="14"/>
                <w:lang w:val="nb-NO"/>
              </w:rPr>
              <w:t>innforstått</w:t>
            </w:r>
            <w:r w:rsidR="000F0E10" w:rsidRPr="006F2FD6">
              <w:rPr>
                <w:sz w:val="14"/>
                <w:szCs w:val="14"/>
                <w:lang w:val="nb-NO"/>
              </w:rPr>
              <w:t xml:space="preserve"> med:</w:t>
            </w:r>
          </w:p>
          <w:p w14:paraId="2BFDFC82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sertifikat utstedt etter sertifisering formelt sett er FORCE Technology Norway</w:t>
            </w:r>
            <w:r w:rsidR="005C471F" w:rsidRPr="006F2FD6">
              <w:rPr>
                <w:sz w:val="14"/>
                <w:szCs w:val="14"/>
                <w:lang w:val="nb-NO"/>
              </w:rPr>
              <w:t>’</w:t>
            </w:r>
            <w:r w:rsidRPr="006F2FD6">
              <w:rPr>
                <w:sz w:val="14"/>
                <w:szCs w:val="14"/>
                <w:lang w:val="nb-NO"/>
              </w:rPr>
              <w:t>s eiendom og kan kun brukes av den person det er utstedt til</w:t>
            </w:r>
          </w:p>
          <w:p w14:paraId="49CCE0FE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sertifikatet er ugyldig hvis ikke nødvendige påtegninger gjøres på sertifikatet hvert år</w:t>
            </w:r>
          </w:p>
          <w:p w14:paraId="53E03AFA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 xml:space="preserve">At sertifikatet er ugyldig ved fravær på </w:t>
            </w:r>
            <w:r w:rsidR="005C471F" w:rsidRPr="006F2FD6">
              <w:rPr>
                <w:sz w:val="14"/>
                <w:szCs w:val="14"/>
                <w:lang w:val="nb-NO"/>
              </w:rPr>
              <w:t>til sammen</w:t>
            </w:r>
            <w:r w:rsidRPr="006F2FD6">
              <w:rPr>
                <w:sz w:val="14"/>
                <w:szCs w:val="14"/>
                <w:lang w:val="nb-NO"/>
              </w:rPr>
              <w:t xml:space="preserve"> over 3 år, innenfor sertifikatperioden på 5 år</w:t>
            </w:r>
          </w:p>
          <w:p w14:paraId="5C436654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sertifikatet kan inndras hvis den sertifiserte handler i strid med betingelsene for denne sertifiseringen</w:t>
            </w:r>
          </w:p>
          <w:p w14:paraId="20B998BB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utstedt sertifikat er gyldig i 5 år fra utstedelsesdato</w:t>
            </w:r>
          </w:p>
          <w:p w14:paraId="0B250D36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 xml:space="preserve">At opplysninger som er gitt i denne søknad og forhold rundt sertifiseringen kan bli </w:t>
            </w:r>
            <w:r w:rsidR="005C471F" w:rsidRPr="006F2FD6">
              <w:rPr>
                <w:sz w:val="14"/>
                <w:szCs w:val="14"/>
                <w:lang w:val="nb-NO"/>
              </w:rPr>
              <w:t>videre rapportert</w:t>
            </w:r>
            <w:r w:rsidRPr="006F2FD6">
              <w:rPr>
                <w:sz w:val="14"/>
                <w:szCs w:val="14"/>
                <w:lang w:val="nb-NO"/>
              </w:rPr>
              <w:t xml:space="preserve"> til </w:t>
            </w:r>
            <w:r w:rsidR="00F10410" w:rsidRPr="006F2FD6">
              <w:rPr>
                <w:sz w:val="14"/>
                <w:szCs w:val="14"/>
                <w:lang w:val="nb-NO"/>
              </w:rPr>
              <w:br/>
            </w:r>
            <w:r w:rsidRPr="006F2FD6">
              <w:rPr>
                <w:sz w:val="14"/>
                <w:szCs w:val="14"/>
                <w:lang w:val="nb-NO"/>
              </w:rPr>
              <w:t>akkrediteringsmyndigheter og/eller Standard Norge</w:t>
            </w:r>
          </w:p>
          <w:p w14:paraId="27788AD7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opplysninger ifm. sertifiseringen behandles konfidensielt</w:t>
            </w:r>
          </w:p>
          <w:p w14:paraId="567312C0" w14:textId="77777777" w:rsidR="000F0E10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Opplysningene gitt i “Informasjon om sertifiseringsorgan for driftsinspektørpersonell” på side 2 i denne søknad</w:t>
            </w:r>
          </w:p>
          <w:p w14:paraId="17A335E1" w14:textId="77777777" w:rsidR="000261D7" w:rsidRPr="006F2FD6" w:rsidRDefault="000F0E10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At spesielle forhold for kandidaten (f.eks. bevegelseshemning, dysleksi etc.) må varsles og dokumenteres på forhånd, slik at eksamen kan tilrettelegges for kandidaten</w:t>
            </w:r>
          </w:p>
          <w:p w14:paraId="6B56C251" w14:textId="77777777" w:rsidR="00061A19" w:rsidRPr="006F2FD6" w:rsidRDefault="00061A19" w:rsidP="00061A19">
            <w:pPr>
              <w:numPr>
                <w:ilvl w:val="0"/>
                <w:numId w:val="16"/>
              </w:numPr>
              <w:spacing w:after="0"/>
              <w:ind w:left="714" w:hanging="357"/>
              <w:rPr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Pris i henhold til FORCE Technologys gjeldende prisliste for driftsinspektørsertifisering.</w:t>
            </w:r>
            <w:r w:rsidRPr="006F2FD6">
              <w:rPr>
                <w:sz w:val="14"/>
                <w:szCs w:val="14"/>
                <w:lang w:val="nb-NO"/>
              </w:rPr>
              <w:br/>
            </w:r>
          </w:p>
        </w:tc>
      </w:tr>
    </w:tbl>
    <w:p w14:paraId="3D3364E1" w14:textId="77777777" w:rsidR="00FD5D96" w:rsidRPr="006F2FD6" w:rsidRDefault="001C30EB" w:rsidP="00FD5D96">
      <w:pPr>
        <w:rPr>
          <w:lang w:val="nb-NO"/>
        </w:rPr>
      </w:pPr>
      <w:r w:rsidRPr="006F2FD6">
        <w:rPr>
          <w:lang w:val="nb-NO"/>
        </w:rPr>
        <w:br/>
      </w:r>
      <w:r w:rsidR="00FD5D96" w:rsidRPr="006F2FD6">
        <w:rPr>
          <w:b/>
          <w:bCs/>
          <w:lang w:val="nb-NO"/>
        </w:rPr>
        <w:t>4. Personopplysninger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58"/>
        <w:gridCol w:w="1134"/>
        <w:gridCol w:w="3424"/>
      </w:tblGrid>
      <w:tr w:rsidR="00FD5D96" w:rsidRPr="006F2FD6" w14:paraId="46DD9B6A" w14:textId="77777777" w:rsidTr="00FD5D96">
        <w:trPr>
          <w:trHeight w:val="245"/>
        </w:trPr>
        <w:tc>
          <w:tcPr>
            <w:tcW w:w="4615" w:type="dxa"/>
          </w:tcPr>
          <w:p w14:paraId="77B1DC6F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Etternavn:</w:t>
            </w:r>
            <w:r w:rsidRPr="006F2FD6">
              <w:rPr>
                <w:lang w:val="nb-NO"/>
              </w:rPr>
              <w:tab/>
            </w:r>
            <w:r w:rsidRPr="006F2FD6">
              <w:rPr>
                <w:lang w:val="nb-NO"/>
              </w:rPr>
              <w:tab/>
            </w:r>
            <w:r w:rsidRPr="006F2FD6">
              <w:rPr>
                <w:lang w:val="nb-NO"/>
              </w:rPr>
              <w:tab/>
            </w:r>
          </w:p>
        </w:tc>
        <w:tc>
          <w:tcPr>
            <w:tcW w:w="4616" w:type="dxa"/>
            <w:gridSpan w:val="3"/>
          </w:tcPr>
          <w:p w14:paraId="7D628036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Fornavn:</w:t>
            </w:r>
          </w:p>
        </w:tc>
      </w:tr>
      <w:tr w:rsidR="00FD5D96" w:rsidRPr="006F2FD6" w14:paraId="5DC8B653" w14:textId="77777777" w:rsidTr="00D67852">
        <w:tc>
          <w:tcPr>
            <w:tcW w:w="4615" w:type="dxa"/>
          </w:tcPr>
          <w:p w14:paraId="3EA01ED4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Fødselsdato (</w:t>
            </w:r>
            <w:r w:rsidR="005C471F" w:rsidRPr="006F2FD6">
              <w:rPr>
                <w:lang w:val="nb-NO"/>
              </w:rPr>
              <w:t>dd.mm.åå</w:t>
            </w:r>
            <w:r w:rsidRPr="006F2FD6">
              <w:rPr>
                <w:lang w:val="nb-NO"/>
              </w:rPr>
              <w:t>):</w:t>
            </w:r>
            <w:r w:rsidRPr="006F2FD6">
              <w:rPr>
                <w:lang w:val="nb-NO"/>
              </w:rPr>
              <w:tab/>
            </w:r>
            <w:r w:rsidRPr="006F2FD6">
              <w:rPr>
                <w:lang w:val="nb-NO"/>
              </w:rPr>
              <w:tab/>
            </w:r>
          </w:p>
        </w:tc>
        <w:tc>
          <w:tcPr>
            <w:tcW w:w="4616" w:type="dxa"/>
            <w:gridSpan w:val="3"/>
          </w:tcPr>
          <w:p w14:paraId="1FCB8562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Telefon privat:</w:t>
            </w:r>
          </w:p>
        </w:tc>
      </w:tr>
      <w:tr w:rsidR="00FD5D96" w:rsidRPr="006F2FD6" w14:paraId="50891D4C" w14:textId="77777777" w:rsidTr="00FD5D96">
        <w:tc>
          <w:tcPr>
            <w:tcW w:w="9231" w:type="dxa"/>
            <w:gridSpan w:val="4"/>
          </w:tcPr>
          <w:p w14:paraId="7807710E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E-post adresse:</w:t>
            </w:r>
          </w:p>
        </w:tc>
      </w:tr>
      <w:tr w:rsidR="00FD5D96" w:rsidRPr="006F2FD6" w14:paraId="54DBB309" w14:textId="77777777" w:rsidTr="005C471F">
        <w:trPr>
          <w:trHeight w:val="628"/>
        </w:trPr>
        <w:tc>
          <w:tcPr>
            <w:tcW w:w="4673" w:type="dxa"/>
            <w:gridSpan w:val="2"/>
          </w:tcPr>
          <w:p w14:paraId="3735C626" w14:textId="77777777" w:rsidR="00FD5D96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Privatadresse:</w:t>
            </w:r>
            <w:r w:rsidRPr="006F2FD6">
              <w:rPr>
                <w:lang w:val="nb-NO"/>
              </w:rPr>
              <w:tab/>
            </w:r>
            <w:r w:rsidRPr="006F2FD6">
              <w:rPr>
                <w:lang w:val="nb-NO"/>
              </w:rPr>
              <w:tab/>
            </w:r>
          </w:p>
        </w:tc>
        <w:tc>
          <w:tcPr>
            <w:tcW w:w="1134" w:type="dxa"/>
          </w:tcPr>
          <w:p w14:paraId="24FF7BF8" w14:textId="77777777" w:rsidR="005C471F" w:rsidRPr="006F2FD6" w:rsidRDefault="00FD5D96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Post</w:t>
            </w:r>
            <w:r w:rsidR="005C471F" w:rsidRPr="006F2FD6">
              <w:rPr>
                <w:lang w:val="nb-NO"/>
              </w:rPr>
              <w:t xml:space="preserve"> </w:t>
            </w:r>
            <w:r w:rsidRPr="006F2FD6">
              <w:rPr>
                <w:lang w:val="nb-NO"/>
              </w:rPr>
              <w:t>nr.:</w:t>
            </w:r>
          </w:p>
        </w:tc>
        <w:tc>
          <w:tcPr>
            <w:tcW w:w="3424" w:type="dxa"/>
          </w:tcPr>
          <w:p w14:paraId="78439C9A" w14:textId="77777777" w:rsidR="00FD5D96" w:rsidRPr="006F2FD6" w:rsidRDefault="00264567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Sted</w:t>
            </w:r>
            <w:r w:rsidR="00FD5D96" w:rsidRPr="006F2FD6">
              <w:rPr>
                <w:lang w:val="nb-NO"/>
              </w:rPr>
              <w:t>:</w:t>
            </w:r>
          </w:p>
        </w:tc>
      </w:tr>
      <w:tr w:rsidR="00061A19" w:rsidRPr="006F2FD6" w14:paraId="12BCD8DC" w14:textId="77777777" w:rsidTr="005C3DBF">
        <w:tc>
          <w:tcPr>
            <w:tcW w:w="5807" w:type="dxa"/>
            <w:gridSpan w:val="3"/>
          </w:tcPr>
          <w:p w14:paraId="0B703A1D" w14:textId="77777777" w:rsidR="00061A19" w:rsidRPr="006F2FD6" w:rsidRDefault="00061A19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>Søker om utvidet eksamenstid eller tilrettelagt eksamen</w:t>
            </w:r>
            <w:r w:rsidRPr="006F2FD6">
              <w:rPr>
                <w:lang w:val="nb-NO"/>
              </w:rPr>
              <w:br/>
            </w:r>
            <w:r w:rsidRPr="006F2FD6">
              <w:rPr>
                <w:sz w:val="14"/>
                <w:szCs w:val="14"/>
                <w:lang w:val="nb-NO"/>
              </w:rPr>
              <w:t>Dokumentasjon fra tredjepart (fagpersonell) må sendes inn i forkant for behandling</w:t>
            </w:r>
          </w:p>
        </w:tc>
        <w:tc>
          <w:tcPr>
            <w:tcW w:w="3424" w:type="dxa"/>
          </w:tcPr>
          <w:p w14:paraId="6B7215D7" w14:textId="77777777" w:rsidR="00061A19" w:rsidRPr="006F2FD6" w:rsidRDefault="00061A19" w:rsidP="006A6497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             </w:t>
            </w:r>
            <w:r w:rsidRPr="006F2FD6">
              <w:rPr>
                <w:lang w:val="nb-NO"/>
              </w:rPr>
              <w:br/>
              <w:t xml:space="preserve">       JA   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       NEI   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           </w:t>
            </w:r>
          </w:p>
        </w:tc>
      </w:tr>
    </w:tbl>
    <w:p w14:paraId="71D83E38" w14:textId="77777777" w:rsidR="00F10410" w:rsidRPr="006F2FD6" w:rsidRDefault="001C30EB" w:rsidP="00F10410">
      <w:pPr>
        <w:rPr>
          <w:b/>
          <w:bCs/>
          <w:lang w:val="nb-NO"/>
        </w:rPr>
      </w:pPr>
      <w:r w:rsidRPr="006F2FD6">
        <w:rPr>
          <w:lang w:val="nb-NO"/>
        </w:rPr>
        <w:br/>
      </w:r>
      <w:r w:rsidR="00F10410" w:rsidRPr="006F2FD6">
        <w:rPr>
          <w:b/>
          <w:bCs/>
          <w:lang w:val="nb-NO"/>
        </w:rPr>
        <w:t>5. Ansettelsesforhold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992"/>
        <w:gridCol w:w="2857"/>
      </w:tblGrid>
      <w:tr w:rsidR="00F10410" w:rsidRPr="006F2FD6" w14:paraId="7CD7C52E" w14:textId="77777777" w:rsidTr="005C471F">
        <w:trPr>
          <w:trHeight w:val="245"/>
        </w:trPr>
        <w:tc>
          <w:tcPr>
            <w:tcW w:w="1838" w:type="dxa"/>
          </w:tcPr>
          <w:p w14:paraId="0FD7E36E" w14:textId="77777777" w:rsidR="00F10410" w:rsidRPr="006F2FD6" w:rsidRDefault="00F10410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Arbeidsgiver</w:t>
            </w:r>
            <w:r w:rsidRPr="006F2FD6">
              <w:rPr>
                <w:lang w:val="nb-NO"/>
              </w:rPr>
              <w:tab/>
            </w:r>
          </w:p>
        </w:tc>
        <w:tc>
          <w:tcPr>
            <w:tcW w:w="7393" w:type="dxa"/>
            <w:gridSpan w:val="4"/>
          </w:tcPr>
          <w:p w14:paraId="683CBAD1" w14:textId="77777777" w:rsidR="00F10410" w:rsidRPr="006F2FD6" w:rsidRDefault="00F10410" w:rsidP="00947B62">
            <w:pPr>
              <w:rPr>
                <w:lang w:val="nb-NO"/>
              </w:rPr>
            </w:pPr>
          </w:p>
        </w:tc>
      </w:tr>
      <w:tr w:rsidR="00264567" w:rsidRPr="006F2FD6" w14:paraId="10C92D4B" w14:textId="77777777" w:rsidTr="005C471F">
        <w:trPr>
          <w:trHeight w:val="521"/>
        </w:trPr>
        <w:tc>
          <w:tcPr>
            <w:tcW w:w="1838" w:type="dxa"/>
          </w:tcPr>
          <w:p w14:paraId="7CB46D11" w14:textId="77777777" w:rsidR="00264567" w:rsidRPr="006F2FD6" w:rsidRDefault="00264567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Adress</w:t>
            </w:r>
            <w:r w:rsidR="005C471F" w:rsidRPr="006F2FD6">
              <w:rPr>
                <w:lang w:val="nb-NO"/>
              </w:rPr>
              <w:t>e</w:t>
            </w:r>
          </w:p>
        </w:tc>
        <w:tc>
          <w:tcPr>
            <w:tcW w:w="3544" w:type="dxa"/>
            <w:gridSpan w:val="2"/>
          </w:tcPr>
          <w:p w14:paraId="30C93304" w14:textId="77777777" w:rsidR="00264567" w:rsidRPr="006F2FD6" w:rsidRDefault="00264567" w:rsidP="00947B62">
            <w:pPr>
              <w:rPr>
                <w:lang w:val="nb-NO"/>
              </w:rPr>
            </w:pPr>
          </w:p>
        </w:tc>
        <w:tc>
          <w:tcPr>
            <w:tcW w:w="992" w:type="dxa"/>
          </w:tcPr>
          <w:p w14:paraId="31B6F473" w14:textId="77777777" w:rsidR="00264567" w:rsidRPr="006F2FD6" w:rsidRDefault="00264567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Post</w:t>
            </w:r>
            <w:r w:rsidR="005C471F" w:rsidRPr="006F2FD6">
              <w:rPr>
                <w:lang w:val="nb-NO"/>
              </w:rPr>
              <w:t xml:space="preserve"> </w:t>
            </w:r>
            <w:r w:rsidRPr="006F2FD6">
              <w:rPr>
                <w:lang w:val="nb-NO"/>
              </w:rPr>
              <w:t>nr.</w:t>
            </w:r>
          </w:p>
        </w:tc>
        <w:tc>
          <w:tcPr>
            <w:tcW w:w="2857" w:type="dxa"/>
          </w:tcPr>
          <w:p w14:paraId="52CCAB01" w14:textId="77777777" w:rsidR="00264567" w:rsidRPr="006F2FD6" w:rsidRDefault="00264567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Sted:</w:t>
            </w:r>
          </w:p>
        </w:tc>
      </w:tr>
      <w:tr w:rsidR="00F10410" w:rsidRPr="006F2FD6" w14:paraId="47493426" w14:textId="77777777" w:rsidTr="00947B62">
        <w:tc>
          <w:tcPr>
            <w:tcW w:w="9231" w:type="dxa"/>
            <w:gridSpan w:val="5"/>
          </w:tcPr>
          <w:p w14:paraId="10DB4741" w14:textId="77777777" w:rsidR="00F10410" w:rsidRPr="006F2FD6" w:rsidRDefault="001C30EB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Ansvarlig kontaktperson (Navn): </w:t>
            </w:r>
          </w:p>
        </w:tc>
      </w:tr>
      <w:tr w:rsidR="001C30EB" w:rsidRPr="006F2FD6" w14:paraId="2EE92A8F" w14:textId="77777777" w:rsidTr="00264567">
        <w:tc>
          <w:tcPr>
            <w:tcW w:w="3397" w:type="dxa"/>
            <w:gridSpan w:val="2"/>
          </w:tcPr>
          <w:p w14:paraId="5E625DBC" w14:textId="77777777" w:rsidR="001C30EB" w:rsidRPr="006F2FD6" w:rsidRDefault="001C30EB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Mob. Nr.: kontaktperson:</w:t>
            </w:r>
          </w:p>
        </w:tc>
        <w:tc>
          <w:tcPr>
            <w:tcW w:w="5834" w:type="dxa"/>
            <w:gridSpan w:val="3"/>
          </w:tcPr>
          <w:p w14:paraId="7EB2DD85" w14:textId="77777777" w:rsidR="001C30EB" w:rsidRPr="006F2FD6" w:rsidRDefault="001C30EB" w:rsidP="00947B62">
            <w:pPr>
              <w:rPr>
                <w:lang w:val="nb-NO"/>
              </w:rPr>
            </w:pPr>
            <w:r w:rsidRPr="006F2FD6">
              <w:rPr>
                <w:lang w:val="nb-NO"/>
              </w:rPr>
              <w:t>E-post kontaktperson:</w:t>
            </w:r>
          </w:p>
        </w:tc>
      </w:tr>
    </w:tbl>
    <w:p w14:paraId="42127183" w14:textId="77777777" w:rsidR="00DF4D1C" w:rsidRPr="006F2FD6" w:rsidRDefault="002D514D" w:rsidP="00FD5D96">
      <w:pPr>
        <w:rPr>
          <w:lang w:val="nb-NO"/>
        </w:rPr>
      </w:pPr>
      <w:r w:rsidRPr="006F2FD6">
        <w:rPr>
          <w:b/>
          <w:bCs/>
          <w:lang w:val="nb-NO"/>
        </w:rPr>
        <w:br/>
      </w:r>
      <w:r w:rsidR="00DF4D1C" w:rsidRPr="006F2FD6">
        <w:rPr>
          <w:b/>
          <w:bCs/>
          <w:lang w:val="nb-NO"/>
        </w:rPr>
        <w:t>6. Synstest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308"/>
        <w:gridCol w:w="2308"/>
        <w:gridCol w:w="2308"/>
      </w:tblGrid>
      <w:tr w:rsidR="002D514D" w:rsidRPr="006F2FD6" w14:paraId="75952F66" w14:textId="77777777" w:rsidTr="002D514D">
        <w:tc>
          <w:tcPr>
            <w:tcW w:w="2307" w:type="dxa"/>
          </w:tcPr>
          <w:p w14:paraId="589985F4" w14:textId="77777777" w:rsidR="002D514D" w:rsidRPr="006F2FD6" w:rsidRDefault="002D514D" w:rsidP="00FD5D96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Søker benytter briller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</w:t>
            </w:r>
          </w:p>
        </w:tc>
        <w:tc>
          <w:tcPr>
            <w:tcW w:w="2308" w:type="dxa"/>
          </w:tcPr>
          <w:p w14:paraId="14B4D9E7" w14:textId="77777777" w:rsidR="002D514D" w:rsidRPr="006F2FD6" w:rsidRDefault="002D514D" w:rsidP="00FD5D96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Nærsyn bestått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</w:t>
            </w:r>
          </w:p>
        </w:tc>
        <w:tc>
          <w:tcPr>
            <w:tcW w:w="2308" w:type="dxa"/>
          </w:tcPr>
          <w:p w14:paraId="79183AD9" w14:textId="77777777" w:rsidR="002D514D" w:rsidRPr="006F2FD6" w:rsidRDefault="002D514D" w:rsidP="00FD5D96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Fargesyn bestått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</w:t>
            </w:r>
          </w:p>
        </w:tc>
        <w:tc>
          <w:tcPr>
            <w:tcW w:w="2308" w:type="dxa"/>
          </w:tcPr>
          <w:p w14:paraId="31967F0F" w14:textId="77777777" w:rsidR="002D514D" w:rsidRPr="006F2FD6" w:rsidRDefault="002D514D" w:rsidP="00FD5D96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Fargekontrast bestått </w:t>
            </w:r>
            <w:r w:rsidRPr="006F2FD6">
              <w:rPr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FD6">
              <w:rPr>
                <w:lang w:val="nb-NO"/>
              </w:rPr>
              <w:instrText xml:space="preserve"> FORMCHECKBOX </w:instrText>
            </w:r>
            <w:r w:rsidRPr="006F2FD6">
              <w:rPr>
                <w:lang w:val="nb-NO"/>
              </w:rPr>
            </w:r>
            <w:r w:rsidRPr="006F2FD6">
              <w:rPr>
                <w:lang w:val="nb-NO"/>
              </w:rPr>
              <w:fldChar w:fldCharType="separate"/>
            </w:r>
            <w:r w:rsidRPr="006F2FD6">
              <w:rPr>
                <w:lang w:val="nb-NO"/>
              </w:rPr>
              <w:fldChar w:fldCharType="end"/>
            </w:r>
            <w:r w:rsidRPr="006F2FD6">
              <w:rPr>
                <w:lang w:val="nb-NO"/>
              </w:rPr>
              <w:t xml:space="preserve">    </w:t>
            </w:r>
          </w:p>
        </w:tc>
      </w:tr>
      <w:tr w:rsidR="002D514D" w:rsidRPr="006F2FD6" w14:paraId="2AEF15FD" w14:textId="77777777" w:rsidTr="004D3167">
        <w:tc>
          <w:tcPr>
            <w:tcW w:w="9231" w:type="dxa"/>
            <w:gridSpan w:val="4"/>
          </w:tcPr>
          <w:p w14:paraId="77484ACC" w14:textId="77777777" w:rsidR="002D514D" w:rsidRPr="006F2FD6" w:rsidRDefault="002D514D" w:rsidP="00FD5D96">
            <w:pPr>
              <w:rPr>
                <w:lang w:val="nb-NO"/>
              </w:rPr>
            </w:pPr>
            <w:r w:rsidRPr="006F2FD6">
              <w:rPr>
                <w:lang w:val="nb-NO"/>
              </w:rPr>
              <w:t>Kommentar:</w:t>
            </w:r>
          </w:p>
          <w:p w14:paraId="2B6A5FEF" w14:textId="77777777" w:rsidR="002D514D" w:rsidRPr="006F2FD6" w:rsidRDefault="002D514D" w:rsidP="00FD5D96">
            <w:pPr>
              <w:rPr>
                <w:lang w:val="nb-NO"/>
              </w:rPr>
            </w:pPr>
          </w:p>
        </w:tc>
      </w:tr>
    </w:tbl>
    <w:p w14:paraId="312B4D4C" w14:textId="77777777" w:rsidR="00DF4D1C" w:rsidRPr="006F2FD6" w:rsidRDefault="00DF4D1C" w:rsidP="00FD5D96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1"/>
      </w:tblGrid>
      <w:tr w:rsidR="003741B9" w:rsidRPr="006F2FD6" w14:paraId="1170EFD9" w14:textId="77777777" w:rsidTr="003741B9">
        <w:tc>
          <w:tcPr>
            <w:tcW w:w="9231" w:type="dxa"/>
          </w:tcPr>
          <w:p w14:paraId="654133E6" w14:textId="77777777" w:rsidR="003741B9" w:rsidRPr="006F2FD6" w:rsidRDefault="003741B9" w:rsidP="003741B9">
            <w:pPr>
              <w:jc w:val="center"/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lastRenderedPageBreak/>
              <w:t>SØKERS ERKLÆRING</w:t>
            </w:r>
          </w:p>
        </w:tc>
      </w:tr>
      <w:tr w:rsidR="003741B9" w:rsidRPr="006F2FD6" w14:paraId="17A37CF4" w14:textId="77777777" w:rsidTr="003741B9">
        <w:tc>
          <w:tcPr>
            <w:tcW w:w="9231" w:type="dxa"/>
          </w:tcPr>
          <w:p w14:paraId="34AE23E3" w14:textId="77777777" w:rsidR="003741B9" w:rsidRPr="006F2FD6" w:rsidRDefault="00DB5B2C" w:rsidP="00DB5B2C">
            <w:pPr>
              <w:rPr>
                <w:lang w:val="nb-NO"/>
              </w:rPr>
            </w:pPr>
            <w:r w:rsidRPr="006F2FD6">
              <w:rPr>
                <w:lang w:val="nb-NO"/>
              </w:rPr>
              <w:t>Jeg er kjent med at sertifikatet er sertifiseringsorganets eiendom, og at mislighold og uansvarlig utøvelse av fagkunnskaper kan føre til inndragelse av sertifikat.</w:t>
            </w:r>
          </w:p>
        </w:tc>
      </w:tr>
      <w:tr w:rsidR="00DB5B2C" w:rsidRPr="006F2FD6" w14:paraId="164CEEA7" w14:textId="77777777" w:rsidTr="003741B9">
        <w:tc>
          <w:tcPr>
            <w:tcW w:w="9231" w:type="dxa"/>
          </w:tcPr>
          <w:p w14:paraId="75FD6D09" w14:textId="77777777" w:rsidR="00DB5B2C" w:rsidRPr="006F2FD6" w:rsidRDefault="00DB5B2C" w:rsidP="00DB5B2C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Jeg er </w:t>
            </w:r>
            <w:r w:rsidR="00A61D32" w:rsidRPr="006F2FD6">
              <w:rPr>
                <w:lang w:val="nb-NO"/>
              </w:rPr>
              <w:t>innforstått</w:t>
            </w:r>
            <w:r w:rsidRPr="006F2FD6">
              <w:rPr>
                <w:lang w:val="nb-NO"/>
              </w:rPr>
              <w:t xml:space="preserve"> med at det ikke er tillatt å ta med seg eksamensmateriell og distribuere dette utenfor eksamenslokale. Alt materiell skal leveres til eksamensvakt ved avsluttet eksamen. </w:t>
            </w:r>
          </w:p>
        </w:tc>
      </w:tr>
      <w:tr w:rsidR="00DB5B2C" w:rsidRPr="006F2FD6" w14:paraId="387F11F8" w14:textId="77777777" w:rsidTr="003741B9">
        <w:tc>
          <w:tcPr>
            <w:tcW w:w="9231" w:type="dxa"/>
          </w:tcPr>
          <w:p w14:paraId="206C443A" w14:textId="77777777" w:rsidR="00DB5B2C" w:rsidRPr="006F2FD6" w:rsidRDefault="00DB5B2C" w:rsidP="00DB5B2C">
            <w:pPr>
              <w:rPr>
                <w:lang w:val="nb-NO"/>
              </w:rPr>
            </w:pPr>
            <w:r w:rsidRPr="006F2FD6">
              <w:rPr>
                <w:lang w:val="nb-NO"/>
              </w:rPr>
              <w:t>Med min signatur bekrefter jeg samtidig, at jeg som sertifisert person anerkjenner forskriftene for personlig integritet og profesjonell kompetanse i overensstemmelse med internasjonale prinsipper, som er nevnt i punktene nedenfor.</w:t>
            </w:r>
          </w:p>
          <w:p w14:paraId="74822A73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gjennomføre mine inspeksjoner rettferdig overfor alle berørte, det gjelder overfor arbeidsgiver, medarbeidere, kunder og konkurrenter. Arbeid skal utføres i overensstemmelse med de idealer for personlig ære og integritet, se pkt. 2-8.</w:t>
            </w:r>
          </w:p>
          <w:p w14:paraId="40A3859F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utføre mitt arbeid på den mest profesjonelle måten, idet jeg samtidig skal beskytte liv, helse og sikkerhet hos mine kolleger og offentligheten.</w:t>
            </w:r>
          </w:p>
          <w:p w14:paraId="5C4A0ABD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under ingen omstendigheter utføre mitt arbeid under innflytelse av narkotika, alkohol, beroligende medisin osv.</w:t>
            </w:r>
          </w:p>
          <w:p w14:paraId="1F8AD6AB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må kun utføre de målinger og den analyse, som jeg er kompetent til i kraft av min trening, erfaring og sertifisering.</w:t>
            </w:r>
          </w:p>
          <w:p w14:paraId="2C5A2814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behandle forretningsinformasjon og/eller teknisk informasjon om ansatte, klienter eller kunder fortrolig og ikke avsløre slik informasjon uten deres uttrykkelige ønske.</w:t>
            </w:r>
          </w:p>
          <w:p w14:paraId="19C04575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avstå fra å komme med urettmessige erklæringer eller utføre uetiske handlinger, som kan diskreditere sertifiseringsprogrammet.</w:t>
            </w:r>
          </w:p>
          <w:p w14:paraId="00356A35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unngå interessekonflikter (upartiskhet) med arbeidsgivere eller klienter, og hvis sådanne konflikter skulle vise seg under utførelse av mitt arbeid, skal jeg straks informere de berørte personer om forholdene.</w:t>
            </w:r>
          </w:p>
          <w:p w14:paraId="1C38186C" w14:textId="77777777" w:rsidR="00DB5B2C" w:rsidRPr="006F2FD6" w:rsidRDefault="00DB5B2C" w:rsidP="00DB5B2C">
            <w:pPr>
              <w:numPr>
                <w:ilvl w:val="0"/>
                <w:numId w:val="18"/>
              </w:numPr>
              <w:rPr>
                <w:lang w:val="nb-NO"/>
              </w:rPr>
            </w:pPr>
            <w:r w:rsidRPr="006F2FD6">
              <w:rPr>
                <w:lang w:val="nb-NO"/>
              </w:rPr>
              <w:t>Jeg skal vedlikeholde og forbedre min kompetanse, og skal kun utføre oppgaver som jeg gjennom trening eller erfaring er kvalifisert til. Jeg skal også være fullt åpen overfor relevante begrensninger i mine kvalifikasjoner.</w:t>
            </w:r>
          </w:p>
          <w:p w14:paraId="2F0D9E4F" w14:textId="77777777" w:rsidR="00DB5B2C" w:rsidRPr="006F2FD6" w:rsidRDefault="00DB5B2C" w:rsidP="00DB5B2C">
            <w:pPr>
              <w:rPr>
                <w:lang w:val="nb-NO"/>
              </w:rPr>
            </w:pPr>
            <w:r w:rsidRPr="006F2FD6">
              <w:rPr>
                <w:lang w:val="nb-NO"/>
              </w:rPr>
              <w:t xml:space="preserve">Jeg er kjent med at en overtredelse av ett eller flere punkter i denne innstillingserklæringen vil bety inndragelse (suspendering eller </w:t>
            </w:r>
            <w:r w:rsidR="00A61D32" w:rsidRPr="006F2FD6">
              <w:rPr>
                <w:lang w:val="nb-NO"/>
              </w:rPr>
              <w:t>tilbaketrekking</w:t>
            </w:r>
            <w:r w:rsidRPr="006F2FD6">
              <w:rPr>
                <w:lang w:val="nb-NO"/>
              </w:rPr>
              <w:t xml:space="preserve">**) av alle mine sertifikater utstedt av Sertifiseringsorganet FORCE Technology Norway AS, i en periode på minimum 3 måneder. </w:t>
            </w:r>
            <w:r w:rsidRPr="006F2FD6">
              <w:rPr>
                <w:lang w:val="nb-NO"/>
              </w:rPr>
              <w:br/>
            </w:r>
            <w:r w:rsidRPr="006F2FD6">
              <w:rPr>
                <w:lang w:val="nb-NO"/>
              </w:rPr>
              <w:br/>
              <w:t xml:space="preserve">Alle alvorlige overtredelser (bevist urettmessige opplysninger) betyr, minst 6 måneders </w:t>
            </w:r>
            <w:r w:rsidR="00A61D32" w:rsidRPr="006F2FD6">
              <w:rPr>
                <w:lang w:val="nb-NO"/>
              </w:rPr>
              <w:t>tilbaketrekking</w:t>
            </w:r>
            <w:r w:rsidRPr="006F2FD6">
              <w:rPr>
                <w:lang w:val="nb-NO"/>
              </w:rPr>
              <w:t>. Enhver avgjørelse er sertifiseringsorganet i FORCE Technology Norway AS sin suverene beslutning.</w:t>
            </w:r>
          </w:p>
        </w:tc>
      </w:tr>
    </w:tbl>
    <w:p w14:paraId="7DE125B1" w14:textId="77777777" w:rsidR="00DF4D1C" w:rsidRPr="006F2FD6" w:rsidRDefault="00DF4D1C" w:rsidP="00DF4D1C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4616"/>
      </w:tblGrid>
      <w:tr w:rsidR="00DF4D1C" w:rsidRPr="006F2FD6" w14:paraId="5413E9DA" w14:textId="77777777" w:rsidTr="00996A5F">
        <w:tc>
          <w:tcPr>
            <w:tcW w:w="4615" w:type="dxa"/>
          </w:tcPr>
          <w:p w14:paraId="416FE5E5" w14:textId="77777777" w:rsidR="00DF4D1C" w:rsidRPr="006F2FD6" w:rsidRDefault="00DF4D1C" w:rsidP="00996A5F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6. Søkers erklæring</w:t>
            </w:r>
          </w:p>
        </w:tc>
        <w:tc>
          <w:tcPr>
            <w:tcW w:w="4616" w:type="dxa"/>
          </w:tcPr>
          <w:p w14:paraId="7CD35FEC" w14:textId="77777777" w:rsidR="00DF4D1C" w:rsidRPr="006F2FD6" w:rsidRDefault="00DF4D1C" w:rsidP="00996A5F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7. Ansvarlig leders erklæring</w:t>
            </w:r>
          </w:p>
        </w:tc>
      </w:tr>
      <w:tr w:rsidR="00DF4D1C" w:rsidRPr="006F2FD6" w14:paraId="756C3FF3" w14:textId="77777777" w:rsidTr="00996A5F">
        <w:trPr>
          <w:trHeight w:val="722"/>
        </w:trPr>
        <w:tc>
          <w:tcPr>
            <w:tcW w:w="4615" w:type="dxa"/>
          </w:tcPr>
          <w:p w14:paraId="1AFF399F" w14:textId="77777777" w:rsidR="00DF4D1C" w:rsidRPr="006F2FD6" w:rsidRDefault="00DF4D1C" w:rsidP="00996A5F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Jeg bekrefter med dette at jeg har oppgitt alle opplysninger som er nødvendige for å gjøre en korrekt vurdering, samt at opplysningene som er oppgitt på denne søknaden er korrekte.</w:t>
            </w:r>
            <w:r w:rsidRPr="006F2FD6">
              <w:rPr>
                <w:sz w:val="14"/>
                <w:szCs w:val="14"/>
                <w:lang w:val="nb-NO"/>
              </w:rPr>
              <w:br/>
            </w:r>
            <w:r w:rsidRPr="006F2FD6">
              <w:rPr>
                <w:sz w:val="14"/>
                <w:szCs w:val="14"/>
                <w:lang w:val="nb-NO"/>
              </w:rPr>
              <w:br/>
              <w:t xml:space="preserve">Jeg samtykker også i å tilfredsstille sertifiseringskravene og forplikter meg som sertifisert person til å følge kriteriene for korrekt og ansvarlig utførelse av faget. </w:t>
            </w:r>
            <w:r w:rsidRPr="006F2FD6">
              <w:rPr>
                <w:sz w:val="14"/>
                <w:szCs w:val="14"/>
                <w:lang w:val="nb-NO"/>
              </w:rPr>
              <w:br/>
              <w:t>(Se neste side.)</w:t>
            </w:r>
          </w:p>
        </w:tc>
        <w:tc>
          <w:tcPr>
            <w:tcW w:w="4616" w:type="dxa"/>
          </w:tcPr>
          <w:p w14:paraId="4C52520B" w14:textId="77777777" w:rsidR="00DF4D1C" w:rsidRPr="006F2FD6" w:rsidRDefault="00DF4D1C" w:rsidP="00996A5F">
            <w:pPr>
              <w:rPr>
                <w:sz w:val="14"/>
                <w:szCs w:val="14"/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Jeg bekrefter med dette at opplysningene som er oppgitt på denne søknaden er korrekte samt at jeg som ansvarlig person vil forplikte meg til å følge sertifisert person med hensyn til korrekt og ansvarlig utførelse av faget.</w:t>
            </w:r>
          </w:p>
          <w:p w14:paraId="0D223C34" w14:textId="77777777" w:rsidR="00DF4D1C" w:rsidRPr="006F2FD6" w:rsidRDefault="00DF4D1C" w:rsidP="00996A5F">
            <w:pPr>
              <w:rPr>
                <w:lang w:val="nb-NO"/>
              </w:rPr>
            </w:pPr>
            <w:r w:rsidRPr="006F2FD6">
              <w:rPr>
                <w:sz w:val="14"/>
                <w:szCs w:val="14"/>
                <w:lang w:val="nb-NO"/>
              </w:rPr>
              <w:t>Jeg er kjent med at sertifikatet er sertifiseringsorganets eiendom, og at mislighold og uansvarlig utøvelse av fagkunnskaper kan føre til inndragelse av sertifikat.</w:t>
            </w:r>
          </w:p>
        </w:tc>
      </w:tr>
      <w:tr w:rsidR="00DF4D1C" w:rsidRPr="006F2FD6" w14:paraId="24717320" w14:textId="77777777" w:rsidTr="00996A5F">
        <w:trPr>
          <w:trHeight w:val="722"/>
        </w:trPr>
        <w:tc>
          <w:tcPr>
            <w:tcW w:w="4615" w:type="dxa"/>
          </w:tcPr>
          <w:p w14:paraId="54DE3BCC" w14:textId="77777777" w:rsidR="00DF4D1C" w:rsidRPr="006F2FD6" w:rsidRDefault="00DF4D1C" w:rsidP="00996A5F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Dato og signatur</w:t>
            </w:r>
            <w:r w:rsidRPr="006F2FD6">
              <w:rPr>
                <w:sz w:val="12"/>
                <w:szCs w:val="12"/>
                <w:lang w:val="nb-NO"/>
              </w:rPr>
              <w:br/>
              <w:t xml:space="preserve">                            _________________________________</w:t>
            </w:r>
          </w:p>
        </w:tc>
        <w:tc>
          <w:tcPr>
            <w:tcW w:w="4616" w:type="dxa"/>
          </w:tcPr>
          <w:p w14:paraId="6CA8D7F3" w14:textId="77777777" w:rsidR="00DF4D1C" w:rsidRPr="006F2FD6" w:rsidRDefault="00DF4D1C" w:rsidP="00996A5F">
            <w:pPr>
              <w:rPr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Dato og signatur</w:t>
            </w:r>
            <w:r w:rsidRPr="006F2FD6">
              <w:rPr>
                <w:sz w:val="12"/>
                <w:szCs w:val="12"/>
                <w:lang w:val="nb-NO"/>
              </w:rPr>
              <w:br/>
              <w:t xml:space="preserve">                            _________________________________</w:t>
            </w:r>
          </w:p>
        </w:tc>
      </w:tr>
    </w:tbl>
    <w:p w14:paraId="2F5A5131" w14:textId="77777777" w:rsidR="00C81258" w:rsidRPr="006F2FD6" w:rsidRDefault="00C81258" w:rsidP="00FD5D96">
      <w:pPr>
        <w:rPr>
          <w:lang w:val="nb-NO"/>
        </w:rPr>
      </w:pPr>
    </w:p>
    <w:p w14:paraId="36E991FA" w14:textId="77777777" w:rsidR="00C81258" w:rsidRPr="006F2FD6" w:rsidRDefault="0099665F" w:rsidP="00FD5D96">
      <w:pPr>
        <w:rPr>
          <w:lang w:val="nb-NO"/>
        </w:rPr>
      </w:pPr>
      <w:r w:rsidRPr="006F2FD6">
        <w:rPr>
          <w:b/>
          <w:bCs/>
          <w:lang w:val="nb-NO"/>
        </w:rPr>
        <w:lastRenderedPageBreak/>
        <w:t>TEORETISK KOMPETANSE</w:t>
      </w:r>
      <w:r w:rsidR="00C81258" w:rsidRPr="006F2FD6">
        <w:rPr>
          <w:lang w:val="nb-NO"/>
        </w:rPr>
        <w:t xml:space="preserve"> </w:t>
      </w:r>
      <w:r w:rsidR="00625D21" w:rsidRPr="006F2FD6">
        <w:rPr>
          <w:b/>
          <w:bCs/>
          <w:lang w:val="nb-NO"/>
        </w:rPr>
        <w:t>NIVÅ 1</w:t>
      </w:r>
      <w:r w:rsidR="00625D21" w:rsidRPr="006F2FD6">
        <w:rPr>
          <w:lang w:val="nb-NO"/>
        </w:rPr>
        <w:t xml:space="preserve"> </w:t>
      </w:r>
      <w:r w:rsidR="0003444F" w:rsidRPr="006F2FD6">
        <w:rPr>
          <w:lang w:val="nb-NO"/>
        </w:rPr>
        <w:br/>
      </w:r>
      <w:r w:rsidR="00C81258" w:rsidRPr="006F2FD6">
        <w:rPr>
          <w:lang w:val="nb-NO"/>
        </w:rPr>
        <w:t>(fyll ut skjema for det nivå du søker sertifisering)</w:t>
      </w:r>
      <w:r w:rsidR="0003444F" w:rsidRPr="006F2FD6">
        <w:rPr>
          <w:i/>
          <w:iCs/>
          <w:color w:val="FF0000"/>
          <w:lang w:val="nb-NO"/>
        </w:rPr>
        <w:t xml:space="preserve"> Ikke nødvendig ved re-sertifisering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850"/>
        <w:gridCol w:w="2857"/>
      </w:tblGrid>
      <w:tr w:rsidR="00C81258" w:rsidRPr="006F2FD6" w14:paraId="701A17A4" w14:textId="77777777" w:rsidTr="00C81258">
        <w:tc>
          <w:tcPr>
            <w:tcW w:w="2122" w:type="dxa"/>
          </w:tcPr>
          <w:p w14:paraId="3992011B" w14:textId="77777777" w:rsidR="00C81258" w:rsidRPr="006F2FD6" w:rsidRDefault="00C81258" w:rsidP="00FD5D96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Fagemner</w:t>
            </w:r>
          </w:p>
        </w:tc>
        <w:tc>
          <w:tcPr>
            <w:tcW w:w="3402" w:type="dxa"/>
          </w:tcPr>
          <w:p w14:paraId="3141481E" w14:textId="77777777" w:rsidR="00C81258" w:rsidRPr="006F2FD6" w:rsidRDefault="00C81258" w:rsidP="00FD5D96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Dokumentert eller attestert </w:t>
            </w:r>
            <w:r w:rsidRPr="006F2FD6">
              <w:rPr>
                <w:b/>
                <w:bCs/>
                <w:lang w:val="nb-NO"/>
              </w:rPr>
              <w:br/>
              <w:t>kompetanse</w:t>
            </w:r>
          </w:p>
        </w:tc>
        <w:tc>
          <w:tcPr>
            <w:tcW w:w="850" w:type="dxa"/>
          </w:tcPr>
          <w:p w14:paraId="30788289" w14:textId="77777777" w:rsidR="00C81258" w:rsidRPr="006F2FD6" w:rsidRDefault="00C81258" w:rsidP="00FD5D96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1A34A13B" w14:textId="77777777" w:rsidR="00C81258" w:rsidRPr="006F2FD6" w:rsidRDefault="00C81258" w:rsidP="00FD5D96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Sensors anmerkning</w:t>
            </w:r>
          </w:p>
        </w:tc>
      </w:tr>
      <w:tr w:rsidR="00C81258" w:rsidRPr="006F2FD6" w14:paraId="308B05CF" w14:textId="77777777" w:rsidTr="00C81258">
        <w:tc>
          <w:tcPr>
            <w:tcW w:w="2122" w:type="dxa"/>
          </w:tcPr>
          <w:p w14:paraId="3409EC29" w14:textId="77777777" w:rsidR="002A7ABD" w:rsidRPr="006F2FD6" w:rsidRDefault="002A7ABD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Materialer</w:t>
            </w:r>
            <w:r w:rsidRPr="006F2FD6">
              <w:rPr>
                <w:sz w:val="16"/>
                <w:szCs w:val="16"/>
                <w:lang w:val="nb-NO"/>
              </w:rPr>
              <w:br/>
              <w:t>Korrosjon</w:t>
            </w:r>
            <w:r w:rsidRPr="006F2FD6">
              <w:rPr>
                <w:sz w:val="16"/>
                <w:szCs w:val="16"/>
                <w:lang w:val="nb-NO"/>
              </w:rPr>
              <w:br/>
              <w:t>Sveising</w:t>
            </w:r>
          </w:p>
        </w:tc>
        <w:tc>
          <w:tcPr>
            <w:tcW w:w="3402" w:type="dxa"/>
          </w:tcPr>
          <w:p w14:paraId="7BB5A4DA" w14:textId="77777777" w:rsidR="00C81258" w:rsidRPr="006F2FD6" w:rsidRDefault="002A7ABD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Relevante deler av fagplan ved Teknisk Fagskole (f.eks. linje for kjemi og prosess, maskin, sveiseteknisk)</w:t>
            </w:r>
          </w:p>
        </w:tc>
        <w:tc>
          <w:tcPr>
            <w:tcW w:w="850" w:type="dxa"/>
          </w:tcPr>
          <w:p w14:paraId="028235BC" w14:textId="77777777" w:rsidR="00C81258" w:rsidRPr="006F2FD6" w:rsidRDefault="00C81258" w:rsidP="00FD5D96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8542E8F" w14:textId="77777777" w:rsidR="00C81258" w:rsidRPr="006F2FD6" w:rsidRDefault="00C81258" w:rsidP="00FD5D96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C81258" w:rsidRPr="006F2FD6" w14:paraId="5F5B3E06" w14:textId="77777777" w:rsidTr="00C81258">
        <w:tc>
          <w:tcPr>
            <w:tcW w:w="2122" w:type="dxa"/>
          </w:tcPr>
          <w:p w14:paraId="606AA938" w14:textId="77777777" w:rsidR="00C81258" w:rsidRPr="006F2FD6" w:rsidRDefault="00CC49E7" w:rsidP="00CC49E7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Kvalitetssikring og </w:t>
            </w:r>
            <w:r w:rsidRPr="006F2FD6">
              <w:rPr>
                <w:sz w:val="16"/>
                <w:szCs w:val="16"/>
                <w:lang w:val="nb-NO"/>
              </w:rPr>
              <w:br/>
              <w:t>kvalitetskontroll</w:t>
            </w:r>
            <w:r w:rsidRPr="006F2FD6">
              <w:rPr>
                <w:sz w:val="16"/>
                <w:szCs w:val="16"/>
                <w:lang w:val="nb-NO"/>
              </w:rPr>
              <w:br/>
              <w:t>HMS</w:t>
            </w:r>
          </w:p>
        </w:tc>
        <w:tc>
          <w:tcPr>
            <w:tcW w:w="3402" w:type="dxa"/>
          </w:tcPr>
          <w:p w14:paraId="76EAAD12" w14:textId="77777777" w:rsidR="00C81258" w:rsidRPr="006F2FD6" w:rsidRDefault="00CC49E7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Tilstrekkelig kunnskap til å arbeide sikkert og med riktig kvalitet</w:t>
            </w:r>
          </w:p>
        </w:tc>
        <w:tc>
          <w:tcPr>
            <w:tcW w:w="850" w:type="dxa"/>
          </w:tcPr>
          <w:p w14:paraId="23FE82AD" w14:textId="77777777" w:rsidR="00C81258" w:rsidRPr="006F2FD6" w:rsidRDefault="00C81258" w:rsidP="00FD5D96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5E7F97E" w14:textId="77777777" w:rsidR="00C81258" w:rsidRPr="006F2FD6" w:rsidRDefault="00C81258" w:rsidP="00FD5D96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C81258" w:rsidRPr="006F2FD6" w14:paraId="30F69937" w14:textId="77777777" w:rsidTr="00C81258">
        <w:tc>
          <w:tcPr>
            <w:tcW w:w="2122" w:type="dxa"/>
          </w:tcPr>
          <w:p w14:paraId="4A6751B5" w14:textId="77777777" w:rsidR="00C81258" w:rsidRPr="006F2FD6" w:rsidRDefault="00972B80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Inspeksjonsplanlegging</w:t>
            </w:r>
            <w:r w:rsidRPr="006F2FD6">
              <w:rPr>
                <w:sz w:val="16"/>
                <w:szCs w:val="16"/>
                <w:lang w:val="nb-NO"/>
              </w:rPr>
              <w:br/>
              <w:t>Levetid</w:t>
            </w:r>
          </w:p>
        </w:tc>
        <w:tc>
          <w:tcPr>
            <w:tcW w:w="3402" w:type="dxa"/>
          </w:tcPr>
          <w:p w14:paraId="78B66B4F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50" w:type="dxa"/>
          </w:tcPr>
          <w:p w14:paraId="093FBEBF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D856167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C81258" w:rsidRPr="006F2FD6" w14:paraId="28A7AB38" w14:textId="77777777" w:rsidTr="00C81258">
        <w:tc>
          <w:tcPr>
            <w:tcW w:w="2122" w:type="dxa"/>
          </w:tcPr>
          <w:p w14:paraId="7F60A2ED" w14:textId="77777777" w:rsidR="00C81258" w:rsidRPr="006F2FD6" w:rsidRDefault="00972B80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Prosess</w:t>
            </w:r>
          </w:p>
        </w:tc>
        <w:tc>
          <w:tcPr>
            <w:tcW w:w="3402" w:type="dxa"/>
          </w:tcPr>
          <w:p w14:paraId="39575708" w14:textId="77777777" w:rsidR="00C81258" w:rsidRPr="006F2FD6" w:rsidRDefault="00972B80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Grunnleggende prinsipper som bl.a. skal dekke kjemiteknikk, prosesskontroll, </w:t>
            </w:r>
            <w:r w:rsidRPr="006F2FD6">
              <w:rPr>
                <w:sz w:val="16"/>
                <w:szCs w:val="16"/>
                <w:lang w:val="nb-NO"/>
              </w:rPr>
              <w:br/>
              <w:t>vedlikehold, foredling og råvarekunnskap</w:t>
            </w:r>
          </w:p>
        </w:tc>
        <w:tc>
          <w:tcPr>
            <w:tcW w:w="850" w:type="dxa"/>
          </w:tcPr>
          <w:p w14:paraId="66B2AE56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FD710AD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C81258" w:rsidRPr="006F2FD6" w14:paraId="32E029D4" w14:textId="77777777" w:rsidTr="00C81258">
        <w:tc>
          <w:tcPr>
            <w:tcW w:w="2122" w:type="dxa"/>
          </w:tcPr>
          <w:p w14:paraId="43604C40" w14:textId="77777777" w:rsidR="00C81258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Konstruksjoner</w:t>
            </w:r>
          </w:p>
        </w:tc>
        <w:tc>
          <w:tcPr>
            <w:tcW w:w="3402" w:type="dxa"/>
          </w:tcPr>
          <w:p w14:paraId="605A02F9" w14:textId="77777777" w:rsidR="00C81258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Grunnleggende prinsipper som bl.a. skal dekke mekanikk, sammenføying, rør, struktur/skrog, beholdere, tanker, varmevekslere, betongstrukturer, beskyttelse</w:t>
            </w:r>
          </w:p>
        </w:tc>
        <w:tc>
          <w:tcPr>
            <w:tcW w:w="850" w:type="dxa"/>
          </w:tcPr>
          <w:p w14:paraId="7830EE7C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839F7B2" w14:textId="77777777" w:rsidR="00C81258" w:rsidRPr="006F2FD6" w:rsidRDefault="00C81258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972B80" w:rsidRPr="006F2FD6" w14:paraId="0F86BF13" w14:textId="77777777" w:rsidTr="00C81258">
        <w:tc>
          <w:tcPr>
            <w:tcW w:w="2122" w:type="dxa"/>
          </w:tcPr>
          <w:p w14:paraId="5CB16C67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Lover, regler og forskrifter</w:t>
            </w:r>
          </w:p>
        </w:tc>
        <w:tc>
          <w:tcPr>
            <w:tcW w:w="3402" w:type="dxa"/>
          </w:tcPr>
          <w:p w14:paraId="1D9882B6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Vite hva som eksisterer (kjennskap)</w:t>
            </w:r>
          </w:p>
        </w:tc>
        <w:tc>
          <w:tcPr>
            <w:tcW w:w="850" w:type="dxa"/>
          </w:tcPr>
          <w:p w14:paraId="7EDB4B0B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3DDAD769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972B80" w:rsidRPr="006F2FD6" w14:paraId="196800CA" w14:textId="77777777" w:rsidTr="00C81258">
        <w:tc>
          <w:tcPr>
            <w:tcW w:w="2122" w:type="dxa"/>
          </w:tcPr>
          <w:p w14:paraId="3F5CECE8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VT</w:t>
            </w:r>
            <w:r w:rsidRPr="006F2FD6">
              <w:rPr>
                <w:sz w:val="16"/>
                <w:szCs w:val="16"/>
                <w:lang w:val="nb-NO"/>
              </w:rPr>
              <w:br/>
              <w:t>Malingsinspeksjon</w:t>
            </w:r>
          </w:p>
        </w:tc>
        <w:tc>
          <w:tcPr>
            <w:tcW w:w="3402" w:type="dxa"/>
          </w:tcPr>
          <w:p w14:paraId="6AF9522D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Kompetanse på begynnernivå i én av </w:t>
            </w:r>
            <w:r w:rsidRPr="006F2FD6">
              <w:rPr>
                <w:sz w:val="16"/>
                <w:szCs w:val="16"/>
                <w:lang w:val="nb-NO"/>
              </w:rPr>
              <w:br/>
              <w:t>metodene i gruppen</w:t>
            </w:r>
          </w:p>
        </w:tc>
        <w:tc>
          <w:tcPr>
            <w:tcW w:w="850" w:type="dxa"/>
          </w:tcPr>
          <w:p w14:paraId="79D276A4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1A1E59CE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972B80" w:rsidRPr="006F2FD6" w14:paraId="609CB641" w14:textId="77777777" w:rsidTr="00C81258">
        <w:tc>
          <w:tcPr>
            <w:tcW w:w="2122" w:type="dxa"/>
          </w:tcPr>
          <w:p w14:paraId="45F30DC3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MT, PT, ET</w:t>
            </w:r>
          </w:p>
        </w:tc>
        <w:tc>
          <w:tcPr>
            <w:tcW w:w="3402" w:type="dxa"/>
          </w:tcPr>
          <w:p w14:paraId="1863DD84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én av metodene i gruppen</w:t>
            </w:r>
          </w:p>
        </w:tc>
        <w:tc>
          <w:tcPr>
            <w:tcW w:w="850" w:type="dxa"/>
          </w:tcPr>
          <w:p w14:paraId="4A35C51A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BD76079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972B80" w:rsidRPr="006F2FD6" w14:paraId="008450BE" w14:textId="77777777" w:rsidTr="00C81258">
        <w:tc>
          <w:tcPr>
            <w:tcW w:w="2122" w:type="dxa"/>
          </w:tcPr>
          <w:p w14:paraId="7708D392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RT, UT</w:t>
            </w:r>
          </w:p>
        </w:tc>
        <w:tc>
          <w:tcPr>
            <w:tcW w:w="3402" w:type="dxa"/>
          </w:tcPr>
          <w:p w14:paraId="28A980D3" w14:textId="77777777" w:rsidR="00972B80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én av metodene i gruppen</w:t>
            </w:r>
          </w:p>
        </w:tc>
        <w:tc>
          <w:tcPr>
            <w:tcW w:w="850" w:type="dxa"/>
          </w:tcPr>
          <w:p w14:paraId="09BFF101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238D5861" w14:textId="77777777" w:rsidR="00972B80" w:rsidRPr="006F2FD6" w:rsidRDefault="00972B80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0C7BFB" w:rsidRPr="006F2FD6" w14:paraId="43E1027C" w14:textId="77777777" w:rsidTr="00C81258">
        <w:tc>
          <w:tcPr>
            <w:tcW w:w="2122" w:type="dxa"/>
          </w:tcPr>
          <w:p w14:paraId="6F1A31C8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LT</w:t>
            </w:r>
            <w:r w:rsidRPr="006F2FD6">
              <w:rPr>
                <w:sz w:val="16"/>
                <w:szCs w:val="16"/>
                <w:lang w:val="nb-NO"/>
              </w:rPr>
              <w:br/>
              <w:t>Hardhetsmåling</w:t>
            </w:r>
            <w:r w:rsidRPr="006F2FD6">
              <w:rPr>
                <w:sz w:val="16"/>
                <w:szCs w:val="16"/>
                <w:lang w:val="nb-NO"/>
              </w:rPr>
              <w:br/>
              <w:t>Materialidentifikasjon</w:t>
            </w:r>
          </w:p>
        </w:tc>
        <w:tc>
          <w:tcPr>
            <w:tcW w:w="3402" w:type="dxa"/>
          </w:tcPr>
          <w:p w14:paraId="5AF4BEAA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Grunnleggende kjennskap</w:t>
            </w:r>
          </w:p>
        </w:tc>
        <w:tc>
          <w:tcPr>
            <w:tcW w:w="850" w:type="dxa"/>
          </w:tcPr>
          <w:p w14:paraId="7A43729F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8912910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0C7BFB" w:rsidRPr="006F2FD6" w14:paraId="66105A45" w14:textId="77777777" w:rsidTr="00C81258">
        <w:tc>
          <w:tcPr>
            <w:tcW w:w="2122" w:type="dxa"/>
          </w:tcPr>
          <w:p w14:paraId="2A292750" w14:textId="77777777" w:rsidR="000C7BFB" w:rsidRPr="006F2FD6" w:rsidRDefault="005B5A8C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DT/Mekanisk prøving</w:t>
            </w:r>
            <w:r w:rsidRPr="006F2FD6">
              <w:rPr>
                <w:sz w:val="16"/>
                <w:szCs w:val="16"/>
                <w:lang w:val="nb-NO"/>
              </w:rPr>
              <w:br/>
              <w:t>Skadeanalyse</w:t>
            </w:r>
          </w:p>
        </w:tc>
        <w:tc>
          <w:tcPr>
            <w:tcW w:w="3402" w:type="dxa"/>
          </w:tcPr>
          <w:p w14:paraId="07D600DB" w14:textId="77777777" w:rsidR="000C7BFB" w:rsidRPr="006F2FD6" w:rsidRDefault="005B5A8C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Grunnleggende kjennskap</w:t>
            </w:r>
          </w:p>
        </w:tc>
        <w:tc>
          <w:tcPr>
            <w:tcW w:w="850" w:type="dxa"/>
          </w:tcPr>
          <w:p w14:paraId="37EB8E67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2C2CBC6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0C7BFB" w:rsidRPr="006F2FD6" w14:paraId="3A774D88" w14:textId="77777777" w:rsidTr="00C81258">
        <w:tc>
          <w:tcPr>
            <w:tcW w:w="2122" w:type="dxa"/>
          </w:tcPr>
          <w:p w14:paraId="1C640620" w14:textId="77777777" w:rsidR="000C7BFB" w:rsidRPr="006F2FD6" w:rsidRDefault="005B5A8C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Dokumentasjon</w:t>
            </w:r>
            <w:r w:rsidRPr="006F2FD6">
              <w:rPr>
                <w:sz w:val="16"/>
                <w:szCs w:val="16"/>
                <w:lang w:val="nb-NO"/>
              </w:rPr>
              <w:br/>
              <w:t>Rapportering</w:t>
            </w:r>
          </w:p>
        </w:tc>
        <w:tc>
          <w:tcPr>
            <w:tcW w:w="3402" w:type="dxa"/>
          </w:tcPr>
          <w:p w14:paraId="444BB32C" w14:textId="77777777" w:rsidR="000C7BFB" w:rsidRPr="006F2FD6" w:rsidRDefault="005B5A8C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Kunnskap om metoder og systemer</w:t>
            </w:r>
          </w:p>
        </w:tc>
        <w:tc>
          <w:tcPr>
            <w:tcW w:w="850" w:type="dxa"/>
          </w:tcPr>
          <w:p w14:paraId="272565A5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0B9296E" w14:textId="77777777" w:rsidR="000C7BFB" w:rsidRPr="006F2FD6" w:rsidRDefault="000C7BFB" w:rsidP="00FD5D96">
            <w:pPr>
              <w:rPr>
                <w:sz w:val="16"/>
                <w:szCs w:val="16"/>
                <w:lang w:val="nb-NO"/>
              </w:rPr>
            </w:pPr>
          </w:p>
        </w:tc>
      </w:tr>
    </w:tbl>
    <w:p w14:paraId="0DE63BD1" w14:textId="77777777" w:rsidR="00C81258" w:rsidRPr="006F2FD6" w:rsidRDefault="000830DB" w:rsidP="00FD5D96">
      <w:pPr>
        <w:rPr>
          <w:b/>
          <w:bCs/>
          <w:lang w:val="nb-NO"/>
        </w:rPr>
      </w:pPr>
      <w:r w:rsidRPr="006F2FD6">
        <w:rPr>
          <w:b/>
          <w:bCs/>
          <w:lang w:val="nb-NO"/>
        </w:rPr>
        <w:t>PRAKTISK ERFARING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290"/>
        <w:gridCol w:w="836"/>
        <w:gridCol w:w="2857"/>
      </w:tblGrid>
      <w:tr w:rsidR="00625D21" w:rsidRPr="006F2FD6" w14:paraId="67F28BE3" w14:textId="77777777" w:rsidTr="00625D21">
        <w:tc>
          <w:tcPr>
            <w:tcW w:w="3114" w:type="dxa"/>
          </w:tcPr>
          <w:p w14:paraId="5491797F" w14:textId="77777777" w:rsidR="00625D21" w:rsidRPr="006F2FD6" w:rsidRDefault="00625D21" w:rsidP="00FD5D96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Fagfelt</w:t>
            </w:r>
          </w:p>
        </w:tc>
        <w:tc>
          <w:tcPr>
            <w:tcW w:w="1134" w:type="dxa"/>
          </w:tcPr>
          <w:p w14:paraId="6BEEDC4B" w14:textId="77777777" w:rsidR="00625D21" w:rsidRPr="006F2FD6" w:rsidRDefault="00625D21" w:rsidP="00FD5D96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Krav til praksistid</w:t>
            </w:r>
          </w:p>
        </w:tc>
        <w:tc>
          <w:tcPr>
            <w:tcW w:w="1290" w:type="dxa"/>
          </w:tcPr>
          <w:p w14:paraId="45861D4F" w14:textId="77777777" w:rsidR="00625D21" w:rsidRPr="006F2FD6" w:rsidRDefault="00625D21" w:rsidP="00FD5D96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 xml:space="preserve">Opparbeidet </w:t>
            </w:r>
            <w:r w:rsidRPr="006F2FD6">
              <w:rPr>
                <w:b/>
                <w:bCs/>
                <w:sz w:val="16"/>
                <w:szCs w:val="16"/>
                <w:lang w:val="nb-NO"/>
              </w:rPr>
              <w:br/>
              <w:t>praksistid</w:t>
            </w:r>
          </w:p>
        </w:tc>
        <w:tc>
          <w:tcPr>
            <w:tcW w:w="836" w:type="dxa"/>
          </w:tcPr>
          <w:p w14:paraId="451F477A" w14:textId="77777777" w:rsidR="00625D21" w:rsidRPr="006F2FD6" w:rsidRDefault="00625D21" w:rsidP="00FD5D96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5C05DCC0" w14:textId="77777777" w:rsidR="00625D21" w:rsidRPr="006F2FD6" w:rsidRDefault="00625D21" w:rsidP="00FD5D96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Sensors anmerkning</w:t>
            </w:r>
          </w:p>
        </w:tc>
      </w:tr>
      <w:tr w:rsidR="00625D21" w:rsidRPr="006F2FD6" w14:paraId="29B35A9C" w14:textId="77777777" w:rsidTr="00625D21">
        <w:tc>
          <w:tcPr>
            <w:tcW w:w="3114" w:type="dxa"/>
          </w:tcPr>
          <w:p w14:paraId="5EED7102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u w:val="single"/>
                <w:lang w:val="nb-NO"/>
              </w:rPr>
              <w:t>Utførende prøving:</w:t>
            </w:r>
            <w:r w:rsidRPr="006F2FD6">
              <w:rPr>
                <w:sz w:val="16"/>
                <w:szCs w:val="16"/>
                <w:lang w:val="nb-NO"/>
              </w:rPr>
              <w:t xml:space="preserve"> </w:t>
            </w:r>
            <w:r w:rsidRPr="006F2FD6">
              <w:rPr>
                <w:sz w:val="16"/>
                <w:szCs w:val="16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t>- NDT</w:t>
            </w:r>
            <w:r w:rsidRPr="006F2FD6">
              <w:rPr>
                <w:sz w:val="12"/>
                <w:szCs w:val="12"/>
                <w:lang w:val="nb-NO"/>
              </w:rPr>
              <w:br/>
              <w:t>- Malingsinspeksjon</w:t>
            </w:r>
            <w:r w:rsidRPr="006F2FD6">
              <w:rPr>
                <w:sz w:val="12"/>
                <w:szCs w:val="12"/>
                <w:lang w:val="nb-NO"/>
              </w:rPr>
              <w:br/>
              <w:t>- Sveiseinspeksjon</w:t>
            </w:r>
          </w:p>
        </w:tc>
        <w:tc>
          <w:tcPr>
            <w:tcW w:w="1134" w:type="dxa"/>
          </w:tcPr>
          <w:p w14:paraId="561548FE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1290" w:type="dxa"/>
          </w:tcPr>
          <w:p w14:paraId="099E2E5D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14656374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10A51F6D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625D21" w:rsidRPr="006F2FD6" w14:paraId="5BBD8410" w14:textId="77777777" w:rsidTr="00625D21">
        <w:tc>
          <w:tcPr>
            <w:tcW w:w="3114" w:type="dxa"/>
          </w:tcPr>
          <w:p w14:paraId="60A7ED7C" w14:textId="77777777" w:rsidR="00625D21" w:rsidRPr="006F2FD6" w:rsidRDefault="00625D21" w:rsidP="00FD5D96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Driftsinspektøroppgaver:</w:t>
            </w:r>
            <w:r w:rsidRPr="006F2FD6">
              <w:rPr>
                <w:sz w:val="12"/>
                <w:szCs w:val="12"/>
                <w:lang w:val="nb-NO"/>
              </w:rPr>
              <w:br/>
              <w:t>- Dokumentasjon</w:t>
            </w:r>
            <w:r w:rsidRPr="006F2FD6">
              <w:rPr>
                <w:sz w:val="12"/>
                <w:szCs w:val="12"/>
                <w:lang w:val="nb-NO"/>
              </w:rPr>
              <w:br/>
              <w:t>- Rapportering</w:t>
            </w:r>
            <w:r w:rsidRPr="006F2FD6">
              <w:rPr>
                <w:sz w:val="12"/>
                <w:szCs w:val="12"/>
                <w:lang w:val="nb-NO"/>
              </w:rPr>
              <w:br/>
              <w:t>- Deltatt i arbeid med å vurdere data, videre arbeid</w:t>
            </w:r>
            <w:r w:rsidRPr="006F2FD6">
              <w:rPr>
                <w:sz w:val="12"/>
                <w:szCs w:val="12"/>
                <w:lang w:val="nb-NO"/>
              </w:rPr>
              <w:br/>
              <w:t>- Deltatt i detaljplanlegging</w:t>
            </w:r>
            <w:r w:rsidRPr="006F2FD6">
              <w:rPr>
                <w:sz w:val="12"/>
                <w:szCs w:val="12"/>
                <w:lang w:val="nb-NO"/>
              </w:rPr>
              <w:br/>
              <w:t>- Deltatt i utarbeidelse av AO</w:t>
            </w:r>
            <w:r w:rsidRPr="006F2FD6">
              <w:rPr>
                <w:sz w:val="12"/>
                <w:szCs w:val="12"/>
                <w:lang w:val="nb-NO"/>
              </w:rPr>
              <w:br/>
              <w:t>- Deltatt i utarbeidelse av inspeksjonsplaner</w:t>
            </w:r>
          </w:p>
        </w:tc>
        <w:tc>
          <w:tcPr>
            <w:tcW w:w="1134" w:type="dxa"/>
          </w:tcPr>
          <w:p w14:paraId="254E8D95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Min. 6 mnd</w:t>
            </w:r>
          </w:p>
        </w:tc>
        <w:tc>
          <w:tcPr>
            <w:tcW w:w="1290" w:type="dxa"/>
          </w:tcPr>
          <w:p w14:paraId="519A574F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291444CC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9A00A73" w14:textId="77777777" w:rsidR="00625D21" w:rsidRPr="006F2FD6" w:rsidRDefault="00625D21" w:rsidP="00FD5D96">
            <w:pPr>
              <w:rPr>
                <w:sz w:val="16"/>
                <w:szCs w:val="16"/>
                <w:lang w:val="nb-NO"/>
              </w:rPr>
            </w:pPr>
          </w:p>
        </w:tc>
      </w:tr>
      <w:tr w:rsidR="00625D21" w:rsidRPr="006F2FD6" w14:paraId="4BDBEC69" w14:textId="77777777" w:rsidTr="00625D21">
        <w:tc>
          <w:tcPr>
            <w:tcW w:w="3114" w:type="dxa"/>
          </w:tcPr>
          <w:p w14:paraId="1080530D" w14:textId="77777777" w:rsidR="00625D21" w:rsidRPr="006F2FD6" w:rsidRDefault="00625D21" w:rsidP="00FD5D96">
            <w:pPr>
              <w:rPr>
                <w:b/>
                <w:bCs/>
                <w:sz w:val="12"/>
                <w:szCs w:val="12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Total praksistid</w:t>
            </w:r>
          </w:p>
        </w:tc>
        <w:tc>
          <w:tcPr>
            <w:tcW w:w="1134" w:type="dxa"/>
          </w:tcPr>
          <w:p w14:paraId="25FEC927" w14:textId="77777777" w:rsidR="00625D21" w:rsidRPr="006F2FD6" w:rsidRDefault="00625D21" w:rsidP="00FD5D96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Min. 1 år</w:t>
            </w:r>
          </w:p>
        </w:tc>
        <w:tc>
          <w:tcPr>
            <w:tcW w:w="1290" w:type="dxa"/>
          </w:tcPr>
          <w:p w14:paraId="3A77B62F" w14:textId="77777777" w:rsidR="00625D21" w:rsidRPr="006F2FD6" w:rsidRDefault="00625D21" w:rsidP="00FD5D96">
            <w:pPr>
              <w:rPr>
                <w:b/>
                <w:bCs/>
                <w:lang w:val="nb-NO"/>
              </w:rPr>
            </w:pPr>
          </w:p>
        </w:tc>
        <w:tc>
          <w:tcPr>
            <w:tcW w:w="836" w:type="dxa"/>
          </w:tcPr>
          <w:p w14:paraId="1D94FAD3" w14:textId="77777777" w:rsidR="00625D21" w:rsidRPr="006F2FD6" w:rsidRDefault="00625D21" w:rsidP="00FD5D96">
            <w:pPr>
              <w:rPr>
                <w:b/>
                <w:bCs/>
                <w:lang w:val="nb-NO"/>
              </w:rPr>
            </w:pPr>
          </w:p>
        </w:tc>
        <w:tc>
          <w:tcPr>
            <w:tcW w:w="2857" w:type="dxa"/>
          </w:tcPr>
          <w:p w14:paraId="77672AA5" w14:textId="77777777" w:rsidR="00625D21" w:rsidRPr="006F2FD6" w:rsidRDefault="00625D21" w:rsidP="00FD5D96">
            <w:pPr>
              <w:rPr>
                <w:b/>
                <w:bCs/>
                <w:lang w:val="nb-NO"/>
              </w:rPr>
            </w:pPr>
          </w:p>
        </w:tc>
      </w:tr>
    </w:tbl>
    <w:p w14:paraId="4F094459" w14:textId="77777777" w:rsidR="00945CDA" w:rsidRPr="006F2FD6" w:rsidRDefault="00945CDA" w:rsidP="00FD5D96">
      <w:pPr>
        <w:rPr>
          <w:b/>
          <w:bCs/>
          <w:lang w:val="nb-NO"/>
        </w:rPr>
      </w:pPr>
    </w:p>
    <w:p w14:paraId="318FD9C2" w14:textId="77777777" w:rsidR="000830DB" w:rsidRPr="006F2FD6" w:rsidRDefault="0099665F" w:rsidP="00FD5D96">
      <w:pPr>
        <w:rPr>
          <w:b/>
          <w:bCs/>
          <w:lang w:val="nb-NO"/>
        </w:rPr>
      </w:pPr>
      <w:r w:rsidRPr="006F2FD6">
        <w:rPr>
          <w:b/>
          <w:bCs/>
          <w:lang w:val="nb-NO"/>
        </w:rPr>
        <w:lastRenderedPageBreak/>
        <w:t>TEORETISK KOMPETANSE</w:t>
      </w:r>
      <w:r w:rsidR="00264567" w:rsidRPr="006F2FD6">
        <w:rPr>
          <w:lang w:val="nb-NO"/>
        </w:rPr>
        <w:t xml:space="preserve"> </w:t>
      </w:r>
      <w:r w:rsidR="00264567" w:rsidRPr="006F2FD6">
        <w:rPr>
          <w:b/>
          <w:bCs/>
          <w:lang w:val="nb-NO"/>
        </w:rPr>
        <w:t>NIVÅ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850"/>
        <w:gridCol w:w="2857"/>
      </w:tblGrid>
      <w:tr w:rsidR="00264567" w:rsidRPr="006F2FD6" w14:paraId="3A110187" w14:textId="77777777" w:rsidTr="00947B62">
        <w:tc>
          <w:tcPr>
            <w:tcW w:w="2122" w:type="dxa"/>
          </w:tcPr>
          <w:p w14:paraId="76A1AFA1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Fagemner</w:t>
            </w:r>
          </w:p>
        </w:tc>
        <w:tc>
          <w:tcPr>
            <w:tcW w:w="3402" w:type="dxa"/>
          </w:tcPr>
          <w:p w14:paraId="33DBB09F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Dokumentert eller attestert </w:t>
            </w:r>
            <w:r w:rsidRPr="006F2FD6">
              <w:rPr>
                <w:b/>
                <w:bCs/>
                <w:lang w:val="nb-NO"/>
              </w:rPr>
              <w:br/>
              <w:t>kompetanse</w:t>
            </w:r>
          </w:p>
        </w:tc>
        <w:tc>
          <w:tcPr>
            <w:tcW w:w="850" w:type="dxa"/>
          </w:tcPr>
          <w:p w14:paraId="0E13846E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1DCC1A13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Sensors anmerkning</w:t>
            </w:r>
          </w:p>
        </w:tc>
      </w:tr>
      <w:tr w:rsidR="00264567" w:rsidRPr="006F2FD6" w14:paraId="019BAAF4" w14:textId="77777777" w:rsidTr="00947B62">
        <w:tc>
          <w:tcPr>
            <w:tcW w:w="2122" w:type="dxa"/>
          </w:tcPr>
          <w:p w14:paraId="39745B7B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Materialer</w:t>
            </w:r>
            <w:r w:rsidRPr="006F2FD6">
              <w:rPr>
                <w:sz w:val="16"/>
                <w:szCs w:val="16"/>
                <w:lang w:val="nb-NO"/>
              </w:rPr>
              <w:br/>
              <w:t>Korrosjon</w:t>
            </w:r>
            <w:r w:rsidRPr="006F2FD6">
              <w:rPr>
                <w:sz w:val="16"/>
                <w:szCs w:val="16"/>
                <w:lang w:val="nb-NO"/>
              </w:rPr>
              <w:br/>
              <w:t>Sveising</w:t>
            </w:r>
          </w:p>
        </w:tc>
        <w:tc>
          <w:tcPr>
            <w:tcW w:w="3402" w:type="dxa"/>
          </w:tcPr>
          <w:p w14:paraId="3FE64371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Relevante deler av fagplan ved Ingeniørhøgskole (f.eks. linje for kjemi og prosess, maskin, sveiseteknisk) og spesialisering ved kompetanseoppbygging i bedriftsregi</w:t>
            </w:r>
          </w:p>
        </w:tc>
        <w:tc>
          <w:tcPr>
            <w:tcW w:w="850" w:type="dxa"/>
          </w:tcPr>
          <w:p w14:paraId="7FB62402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9905864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264567" w:rsidRPr="006F2FD6" w14:paraId="4E91DA35" w14:textId="77777777" w:rsidTr="00947B62">
        <w:tc>
          <w:tcPr>
            <w:tcW w:w="2122" w:type="dxa"/>
          </w:tcPr>
          <w:p w14:paraId="4BFA1613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Kvalitetssikring og </w:t>
            </w:r>
            <w:r w:rsidRPr="006F2FD6">
              <w:rPr>
                <w:sz w:val="16"/>
                <w:szCs w:val="16"/>
                <w:lang w:val="nb-NO"/>
              </w:rPr>
              <w:br/>
              <w:t>kvalitetskontroll</w:t>
            </w:r>
            <w:r w:rsidRPr="006F2FD6">
              <w:rPr>
                <w:sz w:val="16"/>
                <w:szCs w:val="16"/>
                <w:lang w:val="nb-NO"/>
              </w:rPr>
              <w:br/>
              <w:t>HMS</w:t>
            </w:r>
          </w:p>
        </w:tc>
        <w:tc>
          <w:tcPr>
            <w:tcW w:w="3402" w:type="dxa"/>
          </w:tcPr>
          <w:p w14:paraId="542DC306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Kunnskap om fagemnene</w:t>
            </w:r>
          </w:p>
        </w:tc>
        <w:tc>
          <w:tcPr>
            <w:tcW w:w="850" w:type="dxa"/>
          </w:tcPr>
          <w:p w14:paraId="7A9FA69A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9C75196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264567" w:rsidRPr="006F2FD6" w14:paraId="05AB21A3" w14:textId="77777777" w:rsidTr="00947B62">
        <w:tc>
          <w:tcPr>
            <w:tcW w:w="2122" w:type="dxa"/>
          </w:tcPr>
          <w:p w14:paraId="4C6D009D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Inspeksjonsplanlegging</w:t>
            </w:r>
            <w:r w:rsidRPr="006F2FD6">
              <w:rPr>
                <w:sz w:val="16"/>
                <w:szCs w:val="16"/>
                <w:lang w:val="nb-NO"/>
              </w:rPr>
              <w:br/>
              <w:t>Levetid</w:t>
            </w:r>
          </w:p>
        </w:tc>
        <w:tc>
          <w:tcPr>
            <w:tcW w:w="3402" w:type="dxa"/>
          </w:tcPr>
          <w:p w14:paraId="0CBD6D51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50" w:type="dxa"/>
          </w:tcPr>
          <w:p w14:paraId="5A176D94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4FD3A699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54FEB3E3" w14:textId="77777777" w:rsidTr="00947B62">
        <w:tc>
          <w:tcPr>
            <w:tcW w:w="2122" w:type="dxa"/>
          </w:tcPr>
          <w:p w14:paraId="11362CD4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Prosess</w:t>
            </w:r>
          </w:p>
        </w:tc>
        <w:tc>
          <w:tcPr>
            <w:tcW w:w="3402" w:type="dxa"/>
          </w:tcPr>
          <w:p w14:paraId="666286D9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Som nivå 1 og spesialisering ved kompetanseoppbygging i bedriftsregi</w:t>
            </w:r>
          </w:p>
        </w:tc>
        <w:tc>
          <w:tcPr>
            <w:tcW w:w="850" w:type="dxa"/>
          </w:tcPr>
          <w:p w14:paraId="6CDC17C2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2886104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07C2C9F3" w14:textId="77777777" w:rsidTr="00947B62">
        <w:tc>
          <w:tcPr>
            <w:tcW w:w="2122" w:type="dxa"/>
          </w:tcPr>
          <w:p w14:paraId="4A47F8B6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Konstruksjoner</w:t>
            </w:r>
          </w:p>
        </w:tc>
        <w:tc>
          <w:tcPr>
            <w:tcW w:w="3402" w:type="dxa"/>
          </w:tcPr>
          <w:p w14:paraId="461D3183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Som nivå 1 og spesialisering ved kompetanseoppbygging i bedriftsregi</w:t>
            </w:r>
          </w:p>
        </w:tc>
        <w:tc>
          <w:tcPr>
            <w:tcW w:w="850" w:type="dxa"/>
          </w:tcPr>
          <w:p w14:paraId="69014ECC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238CAA3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2ADB29A2" w14:textId="77777777" w:rsidTr="00947B62">
        <w:tc>
          <w:tcPr>
            <w:tcW w:w="2122" w:type="dxa"/>
          </w:tcPr>
          <w:p w14:paraId="56CA3722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Lover, regler og forskrifter</w:t>
            </w:r>
          </w:p>
        </w:tc>
        <w:tc>
          <w:tcPr>
            <w:tcW w:w="3402" w:type="dxa"/>
          </w:tcPr>
          <w:p w14:paraId="26B1F49C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Kunnskap om de mest relevante dokumentene</w:t>
            </w:r>
          </w:p>
        </w:tc>
        <w:tc>
          <w:tcPr>
            <w:tcW w:w="850" w:type="dxa"/>
          </w:tcPr>
          <w:p w14:paraId="1401D5AC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256EE886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35083D3B" w14:textId="77777777" w:rsidTr="00947B62">
        <w:tc>
          <w:tcPr>
            <w:tcW w:w="2122" w:type="dxa"/>
          </w:tcPr>
          <w:p w14:paraId="34D8F43C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VT</w:t>
            </w:r>
            <w:r w:rsidRPr="006F2FD6">
              <w:rPr>
                <w:sz w:val="16"/>
                <w:szCs w:val="16"/>
                <w:lang w:val="nb-NO"/>
              </w:rPr>
              <w:br/>
              <w:t>Malingsinspeksjon</w:t>
            </w:r>
          </w:p>
        </w:tc>
        <w:tc>
          <w:tcPr>
            <w:tcW w:w="3402" w:type="dxa"/>
          </w:tcPr>
          <w:p w14:paraId="021E671C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én av metodene i gruppen</w:t>
            </w:r>
          </w:p>
        </w:tc>
        <w:tc>
          <w:tcPr>
            <w:tcW w:w="850" w:type="dxa"/>
          </w:tcPr>
          <w:p w14:paraId="63665152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74AA0D0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736755AE" w14:textId="77777777" w:rsidTr="00947B62">
        <w:tc>
          <w:tcPr>
            <w:tcW w:w="2122" w:type="dxa"/>
          </w:tcPr>
          <w:p w14:paraId="1821C8F8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MT, PT, ET</w:t>
            </w:r>
          </w:p>
        </w:tc>
        <w:tc>
          <w:tcPr>
            <w:tcW w:w="3402" w:type="dxa"/>
          </w:tcPr>
          <w:p w14:paraId="63277EF9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den mest relevante av metodene i gruppen, og kompetanse på nivå 1 i de to andre</w:t>
            </w:r>
          </w:p>
        </w:tc>
        <w:tc>
          <w:tcPr>
            <w:tcW w:w="850" w:type="dxa"/>
          </w:tcPr>
          <w:p w14:paraId="7D3F0F17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732D020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32BF6184" w14:textId="77777777" w:rsidTr="00947B62">
        <w:tc>
          <w:tcPr>
            <w:tcW w:w="2122" w:type="dxa"/>
          </w:tcPr>
          <w:p w14:paraId="5E4EF05E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RT, UT</w:t>
            </w:r>
          </w:p>
        </w:tc>
        <w:tc>
          <w:tcPr>
            <w:tcW w:w="3402" w:type="dxa"/>
          </w:tcPr>
          <w:p w14:paraId="15681F3E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én av metodene i gruppen og</w:t>
            </w:r>
            <w:r w:rsidR="00AD4C8B" w:rsidRPr="006F2FD6">
              <w:rPr>
                <w:sz w:val="16"/>
                <w:szCs w:val="16"/>
                <w:lang w:val="nb-NO"/>
              </w:rPr>
              <w:t xml:space="preserve"> nivå 1 i den andre</w:t>
            </w:r>
          </w:p>
        </w:tc>
        <w:tc>
          <w:tcPr>
            <w:tcW w:w="850" w:type="dxa"/>
          </w:tcPr>
          <w:p w14:paraId="56833FE0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436509E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0DD86090" w14:textId="77777777" w:rsidTr="00947B62">
        <w:tc>
          <w:tcPr>
            <w:tcW w:w="2122" w:type="dxa"/>
          </w:tcPr>
          <w:p w14:paraId="730CCD8E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LT</w:t>
            </w:r>
            <w:r w:rsidRPr="006F2FD6">
              <w:rPr>
                <w:sz w:val="16"/>
                <w:szCs w:val="16"/>
                <w:lang w:val="nb-NO"/>
              </w:rPr>
              <w:br/>
              <w:t>Hardhetsmåling</w:t>
            </w:r>
            <w:r w:rsidRPr="006F2FD6">
              <w:rPr>
                <w:sz w:val="16"/>
                <w:szCs w:val="16"/>
                <w:lang w:val="nb-NO"/>
              </w:rPr>
              <w:br/>
              <w:t>Materialidentifikasjon</w:t>
            </w:r>
          </w:p>
        </w:tc>
        <w:tc>
          <w:tcPr>
            <w:tcW w:w="3402" w:type="dxa"/>
          </w:tcPr>
          <w:p w14:paraId="4D36C12A" w14:textId="77777777" w:rsidR="00264567" w:rsidRPr="006F2FD6" w:rsidRDefault="00AD4C8B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Grunnleggende kunnskap i alle tre metodene</w:t>
            </w:r>
          </w:p>
        </w:tc>
        <w:tc>
          <w:tcPr>
            <w:tcW w:w="850" w:type="dxa"/>
          </w:tcPr>
          <w:p w14:paraId="489D3668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23D1EEE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262EF074" w14:textId="77777777" w:rsidTr="00947B62">
        <w:tc>
          <w:tcPr>
            <w:tcW w:w="2122" w:type="dxa"/>
          </w:tcPr>
          <w:p w14:paraId="40FD2E75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DT/Mekanisk prøving</w:t>
            </w:r>
            <w:r w:rsidRPr="006F2FD6">
              <w:rPr>
                <w:sz w:val="16"/>
                <w:szCs w:val="16"/>
                <w:lang w:val="nb-NO"/>
              </w:rPr>
              <w:br/>
              <w:t>Skadeanalyse</w:t>
            </w:r>
          </w:p>
        </w:tc>
        <w:tc>
          <w:tcPr>
            <w:tcW w:w="3402" w:type="dxa"/>
          </w:tcPr>
          <w:p w14:paraId="4BEC168B" w14:textId="77777777" w:rsidR="00264567" w:rsidRPr="006F2FD6" w:rsidRDefault="00AD4C8B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Grunnleggende kunnskap i begge fagområder</w:t>
            </w:r>
          </w:p>
        </w:tc>
        <w:tc>
          <w:tcPr>
            <w:tcW w:w="850" w:type="dxa"/>
          </w:tcPr>
          <w:p w14:paraId="3B29BCBF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4B3AB497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147F9C68" w14:textId="77777777" w:rsidTr="00947B62">
        <w:tc>
          <w:tcPr>
            <w:tcW w:w="2122" w:type="dxa"/>
          </w:tcPr>
          <w:p w14:paraId="71CB65AF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Dokumentasjon</w:t>
            </w:r>
            <w:r w:rsidRPr="006F2FD6">
              <w:rPr>
                <w:sz w:val="16"/>
                <w:szCs w:val="16"/>
                <w:lang w:val="nb-NO"/>
              </w:rPr>
              <w:br/>
              <w:t>Rapportering</w:t>
            </w:r>
          </w:p>
        </w:tc>
        <w:tc>
          <w:tcPr>
            <w:tcW w:w="3402" w:type="dxa"/>
          </w:tcPr>
          <w:p w14:paraId="2308D8B9" w14:textId="77777777" w:rsidR="00264567" w:rsidRPr="006F2FD6" w:rsidRDefault="00AD4C8B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Kunnskap om metoder og systemer</w:t>
            </w:r>
          </w:p>
        </w:tc>
        <w:tc>
          <w:tcPr>
            <w:tcW w:w="850" w:type="dxa"/>
          </w:tcPr>
          <w:p w14:paraId="256EE549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2A5EDE37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</w:tbl>
    <w:p w14:paraId="7E9FECA3" w14:textId="77777777" w:rsidR="00264567" w:rsidRPr="006F2FD6" w:rsidRDefault="00264567" w:rsidP="00264567">
      <w:pPr>
        <w:rPr>
          <w:b/>
          <w:bCs/>
          <w:lang w:val="nb-NO"/>
        </w:rPr>
      </w:pPr>
      <w:r w:rsidRPr="006F2FD6">
        <w:rPr>
          <w:b/>
          <w:bCs/>
          <w:lang w:val="nb-NO"/>
        </w:rPr>
        <w:t>PRAKTISK ERFARING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007"/>
        <w:gridCol w:w="836"/>
        <w:gridCol w:w="2857"/>
      </w:tblGrid>
      <w:tr w:rsidR="00264567" w:rsidRPr="006F2FD6" w14:paraId="4050214C" w14:textId="77777777" w:rsidTr="00945CDA">
        <w:trPr>
          <w:trHeight w:val="443"/>
        </w:trPr>
        <w:tc>
          <w:tcPr>
            <w:tcW w:w="3114" w:type="dxa"/>
          </w:tcPr>
          <w:p w14:paraId="58462585" w14:textId="77777777" w:rsidR="00264567" w:rsidRPr="006F2FD6" w:rsidRDefault="00264567" w:rsidP="00945CDA">
            <w:pPr>
              <w:tabs>
                <w:tab w:val="center" w:pos="1552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Fagfelt</w:t>
            </w:r>
          </w:p>
        </w:tc>
        <w:tc>
          <w:tcPr>
            <w:tcW w:w="1417" w:type="dxa"/>
          </w:tcPr>
          <w:p w14:paraId="161A4658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Krav til praksistid</w:t>
            </w:r>
          </w:p>
        </w:tc>
        <w:tc>
          <w:tcPr>
            <w:tcW w:w="1007" w:type="dxa"/>
          </w:tcPr>
          <w:p w14:paraId="09096E72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 xml:space="preserve">Opparbeidet </w:t>
            </w:r>
            <w:r w:rsidRPr="006F2FD6">
              <w:rPr>
                <w:b/>
                <w:bCs/>
                <w:sz w:val="16"/>
                <w:szCs w:val="16"/>
                <w:lang w:val="nb-NO"/>
              </w:rPr>
              <w:br/>
              <w:t>praksistid</w:t>
            </w:r>
          </w:p>
        </w:tc>
        <w:tc>
          <w:tcPr>
            <w:tcW w:w="836" w:type="dxa"/>
          </w:tcPr>
          <w:p w14:paraId="49DEC209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01C6BD13" w14:textId="77777777" w:rsidR="00264567" w:rsidRPr="006F2FD6" w:rsidRDefault="00264567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Sensors anmerkning</w:t>
            </w:r>
          </w:p>
        </w:tc>
      </w:tr>
      <w:tr w:rsidR="00264567" w:rsidRPr="006F2FD6" w14:paraId="3F952B9B" w14:textId="77777777" w:rsidTr="00945CDA">
        <w:tc>
          <w:tcPr>
            <w:tcW w:w="3114" w:type="dxa"/>
          </w:tcPr>
          <w:p w14:paraId="5D1A3E92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u w:val="single"/>
                <w:lang w:val="nb-NO"/>
              </w:rPr>
              <w:t>Utførende prøving:</w:t>
            </w:r>
            <w:r w:rsidRPr="006F2FD6">
              <w:rPr>
                <w:sz w:val="16"/>
                <w:szCs w:val="16"/>
                <w:lang w:val="nb-NO"/>
              </w:rPr>
              <w:t xml:space="preserve"> </w:t>
            </w:r>
            <w:r w:rsidRPr="006F2FD6">
              <w:rPr>
                <w:sz w:val="16"/>
                <w:szCs w:val="16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t>- NDT</w:t>
            </w:r>
            <w:r w:rsidRPr="006F2FD6">
              <w:rPr>
                <w:sz w:val="12"/>
                <w:szCs w:val="12"/>
                <w:lang w:val="nb-NO"/>
              </w:rPr>
              <w:br/>
              <w:t>- Malingsinspeksjon</w:t>
            </w:r>
            <w:r w:rsidRPr="006F2FD6">
              <w:rPr>
                <w:sz w:val="12"/>
                <w:szCs w:val="12"/>
                <w:lang w:val="nb-NO"/>
              </w:rPr>
              <w:br/>
              <w:t>- Sveiseinspeksjon</w:t>
            </w:r>
          </w:p>
        </w:tc>
        <w:tc>
          <w:tcPr>
            <w:tcW w:w="1417" w:type="dxa"/>
          </w:tcPr>
          <w:p w14:paraId="52DF4F57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1007" w:type="dxa"/>
          </w:tcPr>
          <w:p w14:paraId="5BF39073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29F96F6F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134BF20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1D5EFE33" w14:textId="77777777" w:rsidTr="00AD4C8B">
        <w:trPr>
          <w:trHeight w:val="1130"/>
        </w:trPr>
        <w:tc>
          <w:tcPr>
            <w:tcW w:w="3114" w:type="dxa"/>
          </w:tcPr>
          <w:p w14:paraId="58B6B23F" w14:textId="77777777" w:rsidR="00264567" w:rsidRPr="006F2FD6" w:rsidRDefault="00264567" w:rsidP="00947B62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Driftsinspektøroppgaver:</w:t>
            </w:r>
            <w:r w:rsidRPr="006F2FD6">
              <w:rPr>
                <w:sz w:val="12"/>
                <w:szCs w:val="12"/>
                <w:lang w:val="nb-NO"/>
              </w:rPr>
              <w:br/>
              <w:t>- Dokumentasjon</w:t>
            </w:r>
            <w:r w:rsidRPr="006F2FD6">
              <w:rPr>
                <w:sz w:val="12"/>
                <w:szCs w:val="12"/>
                <w:lang w:val="nb-NO"/>
              </w:rPr>
              <w:br/>
              <w:t>- Rapportering</w:t>
            </w:r>
            <w:r w:rsidRPr="006F2FD6">
              <w:rPr>
                <w:sz w:val="12"/>
                <w:szCs w:val="12"/>
                <w:lang w:val="nb-NO"/>
              </w:rPr>
              <w:br/>
            </w:r>
            <w:r w:rsidR="00AD4C8B" w:rsidRPr="006F2FD6">
              <w:rPr>
                <w:sz w:val="12"/>
                <w:szCs w:val="12"/>
                <w:lang w:val="nb-NO"/>
              </w:rPr>
              <w:t>- Vurdering av data, videre arbeid</w:t>
            </w:r>
            <w:r w:rsidR="00AD4C8B" w:rsidRPr="006F2FD6">
              <w:rPr>
                <w:sz w:val="12"/>
                <w:szCs w:val="12"/>
                <w:lang w:val="nb-NO"/>
              </w:rPr>
              <w:br/>
              <w:t>- Detaljplanlegging</w:t>
            </w:r>
            <w:r w:rsidR="00AD4C8B" w:rsidRPr="006F2FD6">
              <w:rPr>
                <w:sz w:val="12"/>
                <w:szCs w:val="12"/>
                <w:lang w:val="nb-NO"/>
              </w:rPr>
              <w:br/>
              <w:t>- Utarbeidelse av AO</w:t>
            </w:r>
            <w:r w:rsidR="00AD4C8B" w:rsidRPr="006F2FD6">
              <w:rPr>
                <w:sz w:val="12"/>
                <w:szCs w:val="12"/>
                <w:lang w:val="nb-NO"/>
              </w:rPr>
              <w:br/>
              <w:t>- Deltatt i arbeid med inspeksjonsprogram</w:t>
            </w:r>
          </w:p>
        </w:tc>
        <w:tc>
          <w:tcPr>
            <w:tcW w:w="1417" w:type="dxa"/>
          </w:tcPr>
          <w:p w14:paraId="73E10C07" w14:textId="77777777" w:rsidR="00264567" w:rsidRPr="006F2FD6" w:rsidRDefault="00AD4C8B" w:rsidP="00947B62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t>Min. 24 mnd grunnskole</w:t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 xml:space="preserve">Min 16 mnd </w:t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t>tekn.fagskole</w:t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Min 12 mnd ing.høyskole</w:t>
            </w:r>
          </w:p>
        </w:tc>
        <w:tc>
          <w:tcPr>
            <w:tcW w:w="1007" w:type="dxa"/>
          </w:tcPr>
          <w:p w14:paraId="1B974D06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1672A8FD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47C9A22A" w14:textId="77777777" w:rsidR="00264567" w:rsidRPr="006F2FD6" w:rsidRDefault="00264567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264567" w:rsidRPr="006F2FD6" w14:paraId="68623FD5" w14:textId="77777777" w:rsidTr="00AD4C8B">
        <w:tc>
          <w:tcPr>
            <w:tcW w:w="3114" w:type="dxa"/>
          </w:tcPr>
          <w:p w14:paraId="604AB54E" w14:textId="77777777" w:rsidR="00264567" w:rsidRPr="006F2FD6" w:rsidRDefault="00264567" w:rsidP="00947B62">
            <w:pPr>
              <w:rPr>
                <w:b/>
                <w:bCs/>
                <w:sz w:val="12"/>
                <w:szCs w:val="12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Total praksistid</w:t>
            </w:r>
            <w:r w:rsidR="00AD4C8B" w:rsidRPr="006F2FD6">
              <w:rPr>
                <w:b/>
                <w:bCs/>
                <w:sz w:val="16"/>
                <w:szCs w:val="16"/>
                <w:lang w:val="nb-NO"/>
              </w:rPr>
              <w:br/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="00AD4C8B" w:rsidRPr="006F2FD6">
              <w:rPr>
                <w:sz w:val="12"/>
                <w:szCs w:val="12"/>
                <w:lang w:val="nb-NO"/>
              </w:rPr>
              <w:t>- Grunnskole:</w:t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="00945CDA" w:rsidRPr="006F2FD6">
              <w:rPr>
                <w:sz w:val="12"/>
                <w:szCs w:val="12"/>
                <w:lang w:val="nb-NO"/>
              </w:rPr>
              <w:br/>
              <w:t xml:space="preserve">- </w:t>
            </w:r>
            <w:r w:rsidR="00AD4C8B" w:rsidRPr="006F2FD6">
              <w:rPr>
                <w:sz w:val="12"/>
                <w:szCs w:val="12"/>
                <w:lang w:val="nb-NO"/>
              </w:rPr>
              <w:t>Teknisk fagskole</w:t>
            </w:r>
            <w:r w:rsidR="00945CDA" w:rsidRPr="006F2FD6">
              <w:rPr>
                <w:sz w:val="12"/>
                <w:szCs w:val="12"/>
                <w:lang w:val="nb-NO"/>
              </w:rPr>
              <w:br/>
            </w:r>
            <w:r w:rsidR="00AD4C8B" w:rsidRPr="006F2FD6">
              <w:rPr>
                <w:sz w:val="12"/>
                <w:szCs w:val="12"/>
                <w:lang w:val="nb-NO"/>
              </w:rPr>
              <w:br/>
              <w:t>- Ingeniørhøyskole</w:t>
            </w:r>
          </w:p>
        </w:tc>
        <w:tc>
          <w:tcPr>
            <w:tcW w:w="1417" w:type="dxa"/>
          </w:tcPr>
          <w:p w14:paraId="2D1A55D1" w14:textId="77777777" w:rsidR="00AD4C8B" w:rsidRPr="006F2FD6" w:rsidRDefault="00945CDA" w:rsidP="00947B62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- Min 72 mnd</w:t>
            </w: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- Min 48 mnd.</w:t>
            </w: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- Min 36 mnd</w:t>
            </w:r>
          </w:p>
        </w:tc>
        <w:tc>
          <w:tcPr>
            <w:tcW w:w="1007" w:type="dxa"/>
          </w:tcPr>
          <w:p w14:paraId="665AFCA7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</w:p>
        </w:tc>
        <w:tc>
          <w:tcPr>
            <w:tcW w:w="836" w:type="dxa"/>
          </w:tcPr>
          <w:p w14:paraId="4B9B88AE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</w:p>
        </w:tc>
        <w:tc>
          <w:tcPr>
            <w:tcW w:w="2857" w:type="dxa"/>
          </w:tcPr>
          <w:p w14:paraId="28D75846" w14:textId="77777777" w:rsidR="00264567" w:rsidRPr="006F2FD6" w:rsidRDefault="00264567" w:rsidP="00947B62">
            <w:pPr>
              <w:rPr>
                <w:b/>
                <w:bCs/>
                <w:lang w:val="nb-NO"/>
              </w:rPr>
            </w:pPr>
          </w:p>
        </w:tc>
      </w:tr>
    </w:tbl>
    <w:p w14:paraId="1C37B662" w14:textId="77777777" w:rsidR="0099665F" w:rsidRPr="006F2FD6" w:rsidRDefault="0099665F" w:rsidP="0099665F">
      <w:pPr>
        <w:rPr>
          <w:b/>
          <w:bCs/>
          <w:lang w:val="nb-NO"/>
        </w:rPr>
      </w:pPr>
      <w:r w:rsidRPr="006F2FD6">
        <w:rPr>
          <w:b/>
          <w:bCs/>
          <w:lang w:val="nb-NO"/>
        </w:rPr>
        <w:lastRenderedPageBreak/>
        <w:t>TEORETISK KOMPETANSE</w:t>
      </w:r>
      <w:r w:rsidRPr="006F2FD6">
        <w:rPr>
          <w:lang w:val="nb-NO"/>
        </w:rPr>
        <w:t xml:space="preserve"> </w:t>
      </w:r>
      <w:r w:rsidRPr="006F2FD6">
        <w:rPr>
          <w:b/>
          <w:bCs/>
          <w:lang w:val="nb-NO"/>
        </w:rPr>
        <w:t>NIVÅ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850"/>
        <w:gridCol w:w="2857"/>
      </w:tblGrid>
      <w:tr w:rsidR="0099665F" w:rsidRPr="006F2FD6" w14:paraId="5DFB362A" w14:textId="77777777" w:rsidTr="00947B62">
        <w:tc>
          <w:tcPr>
            <w:tcW w:w="2122" w:type="dxa"/>
          </w:tcPr>
          <w:p w14:paraId="205C8593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Fagemner</w:t>
            </w:r>
          </w:p>
        </w:tc>
        <w:tc>
          <w:tcPr>
            <w:tcW w:w="3402" w:type="dxa"/>
          </w:tcPr>
          <w:p w14:paraId="187D262E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 xml:space="preserve">Dokumentert eller attestert </w:t>
            </w:r>
            <w:r w:rsidRPr="006F2FD6">
              <w:rPr>
                <w:b/>
                <w:bCs/>
                <w:lang w:val="nb-NO"/>
              </w:rPr>
              <w:br/>
              <w:t>kompetanse</w:t>
            </w:r>
          </w:p>
        </w:tc>
        <w:tc>
          <w:tcPr>
            <w:tcW w:w="850" w:type="dxa"/>
          </w:tcPr>
          <w:p w14:paraId="142E7B05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56322D28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  <w:r w:rsidRPr="006F2FD6">
              <w:rPr>
                <w:b/>
                <w:bCs/>
                <w:lang w:val="nb-NO"/>
              </w:rPr>
              <w:t>Sensors anmerkning</w:t>
            </w:r>
          </w:p>
        </w:tc>
      </w:tr>
      <w:tr w:rsidR="0099665F" w:rsidRPr="006F2FD6" w14:paraId="1E4D27F8" w14:textId="77777777" w:rsidTr="00947B62">
        <w:tc>
          <w:tcPr>
            <w:tcW w:w="2122" w:type="dxa"/>
          </w:tcPr>
          <w:p w14:paraId="0959D2E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Materialer</w:t>
            </w:r>
            <w:r w:rsidRPr="006F2FD6">
              <w:rPr>
                <w:sz w:val="16"/>
                <w:szCs w:val="16"/>
                <w:lang w:val="nb-NO"/>
              </w:rPr>
              <w:br/>
              <w:t>Korrosjon</w:t>
            </w:r>
            <w:r w:rsidRPr="006F2FD6">
              <w:rPr>
                <w:sz w:val="16"/>
                <w:szCs w:val="16"/>
                <w:lang w:val="nb-NO"/>
              </w:rPr>
              <w:br/>
              <w:t>Sveising</w:t>
            </w:r>
          </w:p>
        </w:tc>
        <w:tc>
          <w:tcPr>
            <w:tcW w:w="3402" w:type="dxa"/>
          </w:tcPr>
          <w:p w14:paraId="55FCEC77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Som inspektør nivå 2 og videre spesialisering og fordypning </w:t>
            </w:r>
            <w:r w:rsidR="00104A3D" w:rsidRPr="006F2FD6">
              <w:rPr>
                <w:sz w:val="16"/>
                <w:szCs w:val="16"/>
                <w:lang w:val="nb-NO"/>
              </w:rPr>
              <w:t>ved kompetanseoppbygging i bedriftsregi</w:t>
            </w:r>
          </w:p>
        </w:tc>
        <w:tc>
          <w:tcPr>
            <w:tcW w:w="850" w:type="dxa"/>
          </w:tcPr>
          <w:p w14:paraId="6308776E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6DAADDF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99665F" w:rsidRPr="006F2FD6" w14:paraId="5EC5F831" w14:textId="77777777" w:rsidTr="00947B62">
        <w:tc>
          <w:tcPr>
            <w:tcW w:w="2122" w:type="dxa"/>
          </w:tcPr>
          <w:p w14:paraId="1103146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 xml:space="preserve">Kvalitetssikring og </w:t>
            </w:r>
            <w:r w:rsidRPr="006F2FD6">
              <w:rPr>
                <w:sz w:val="16"/>
                <w:szCs w:val="16"/>
                <w:lang w:val="nb-NO"/>
              </w:rPr>
              <w:br/>
              <w:t>kvalitetskontroll</w:t>
            </w:r>
            <w:r w:rsidRPr="006F2FD6">
              <w:rPr>
                <w:sz w:val="16"/>
                <w:szCs w:val="16"/>
                <w:lang w:val="nb-NO"/>
              </w:rPr>
              <w:br/>
              <w:t>HMS</w:t>
            </w:r>
          </w:p>
        </w:tc>
        <w:tc>
          <w:tcPr>
            <w:tcW w:w="3402" w:type="dxa"/>
          </w:tcPr>
          <w:p w14:paraId="3E32C647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Som inspektør nivå 2 og videre spesialisering og fordypning ved kompetanseoppbygging i bedriftsregi</w:t>
            </w:r>
          </w:p>
        </w:tc>
        <w:tc>
          <w:tcPr>
            <w:tcW w:w="850" w:type="dxa"/>
          </w:tcPr>
          <w:p w14:paraId="3CED6C3B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B5DF67C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</w:tr>
      <w:tr w:rsidR="0099665F" w:rsidRPr="006F2FD6" w14:paraId="3FBF3E73" w14:textId="77777777" w:rsidTr="00947B62">
        <w:tc>
          <w:tcPr>
            <w:tcW w:w="2122" w:type="dxa"/>
          </w:tcPr>
          <w:p w14:paraId="6BCF6775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Inspeksjonsplanlegging</w:t>
            </w:r>
            <w:r w:rsidRPr="006F2FD6">
              <w:rPr>
                <w:sz w:val="16"/>
                <w:szCs w:val="16"/>
                <w:lang w:val="nb-NO"/>
              </w:rPr>
              <w:br/>
              <w:t>Levetid</w:t>
            </w:r>
          </w:p>
        </w:tc>
        <w:tc>
          <w:tcPr>
            <w:tcW w:w="3402" w:type="dxa"/>
          </w:tcPr>
          <w:p w14:paraId="0EC0F6C8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50" w:type="dxa"/>
          </w:tcPr>
          <w:p w14:paraId="1BC81320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5927C81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0ED84EC9" w14:textId="77777777" w:rsidTr="00947B62">
        <w:tc>
          <w:tcPr>
            <w:tcW w:w="2122" w:type="dxa"/>
          </w:tcPr>
          <w:p w14:paraId="26CB969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Prosess</w:t>
            </w:r>
          </w:p>
        </w:tc>
        <w:tc>
          <w:tcPr>
            <w:tcW w:w="3402" w:type="dxa"/>
          </w:tcPr>
          <w:p w14:paraId="6B5D36BC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Som inspektør nivå 1 og videre spesialisering og fordypning ved kompetanseoppbygging i bedriftsregi</w:t>
            </w:r>
          </w:p>
        </w:tc>
        <w:tc>
          <w:tcPr>
            <w:tcW w:w="850" w:type="dxa"/>
          </w:tcPr>
          <w:p w14:paraId="7209AB40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7FBB83F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7AE3378E" w14:textId="77777777" w:rsidTr="00947B62">
        <w:tc>
          <w:tcPr>
            <w:tcW w:w="2122" w:type="dxa"/>
          </w:tcPr>
          <w:p w14:paraId="1B533F47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Konstruksjoner</w:t>
            </w:r>
          </w:p>
        </w:tc>
        <w:tc>
          <w:tcPr>
            <w:tcW w:w="3402" w:type="dxa"/>
          </w:tcPr>
          <w:p w14:paraId="63AF3A7E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Som inspektør nivå 2 og videre spesialisering og fordypning ved kompetanseoppbygging i bedriftsregi</w:t>
            </w:r>
          </w:p>
        </w:tc>
        <w:tc>
          <w:tcPr>
            <w:tcW w:w="850" w:type="dxa"/>
          </w:tcPr>
          <w:p w14:paraId="5463DA5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15BC7BB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535B5DA8" w14:textId="77777777" w:rsidTr="00947B62">
        <w:tc>
          <w:tcPr>
            <w:tcW w:w="2122" w:type="dxa"/>
          </w:tcPr>
          <w:p w14:paraId="79D72A22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Lover, regler og forskrifter</w:t>
            </w:r>
          </w:p>
        </w:tc>
        <w:tc>
          <w:tcPr>
            <w:tcW w:w="3402" w:type="dxa"/>
          </w:tcPr>
          <w:p w14:paraId="4E785BC1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Detaljert kunnskap om de mest sentrale dokumentene for diskusjoner med myndighetene</w:t>
            </w:r>
          </w:p>
        </w:tc>
        <w:tc>
          <w:tcPr>
            <w:tcW w:w="850" w:type="dxa"/>
          </w:tcPr>
          <w:p w14:paraId="7A64C943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0789FA7E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5172811F" w14:textId="77777777" w:rsidTr="00947B62">
        <w:tc>
          <w:tcPr>
            <w:tcW w:w="2122" w:type="dxa"/>
          </w:tcPr>
          <w:p w14:paraId="7324E47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VT</w:t>
            </w:r>
            <w:r w:rsidRPr="006F2FD6">
              <w:rPr>
                <w:sz w:val="16"/>
                <w:szCs w:val="16"/>
                <w:lang w:val="nb-NO"/>
              </w:rPr>
              <w:br/>
              <w:t>Malingsinspeksjon</w:t>
            </w:r>
          </w:p>
        </w:tc>
        <w:tc>
          <w:tcPr>
            <w:tcW w:w="3402" w:type="dxa"/>
          </w:tcPr>
          <w:p w14:paraId="695DEC1E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begge metodene i gruppen</w:t>
            </w:r>
          </w:p>
        </w:tc>
        <w:tc>
          <w:tcPr>
            <w:tcW w:w="850" w:type="dxa"/>
          </w:tcPr>
          <w:p w14:paraId="533825F8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2C158A97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0F85903A" w14:textId="77777777" w:rsidTr="00947B62">
        <w:tc>
          <w:tcPr>
            <w:tcW w:w="2122" w:type="dxa"/>
          </w:tcPr>
          <w:p w14:paraId="30D059EE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MT, PT, ET</w:t>
            </w:r>
          </w:p>
        </w:tc>
        <w:tc>
          <w:tcPr>
            <w:tcW w:w="3402" w:type="dxa"/>
          </w:tcPr>
          <w:p w14:paraId="4416C6DE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to av metodene i gruppen og kompetanse på nivå 1 i den tredje</w:t>
            </w:r>
          </w:p>
        </w:tc>
        <w:tc>
          <w:tcPr>
            <w:tcW w:w="850" w:type="dxa"/>
          </w:tcPr>
          <w:p w14:paraId="38D81076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3FC423A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7D429395" w14:textId="77777777" w:rsidTr="00947B62">
        <w:tc>
          <w:tcPr>
            <w:tcW w:w="2122" w:type="dxa"/>
          </w:tcPr>
          <w:p w14:paraId="11FABCCB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RT, UT</w:t>
            </w:r>
          </w:p>
        </w:tc>
        <w:tc>
          <w:tcPr>
            <w:tcW w:w="3402" w:type="dxa"/>
          </w:tcPr>
          <w:p w14:paraId="5B29624E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2 i begge metoder</w:t>
            </w:r>
          </w:p>
        </w:tc>
        <w:tc>
          <w:tcPr>
            <w:tcW w:w="850" w:type="dxa"/>
          </w:tcPr>
          <w:p w14:paraId="5DAD2AC4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574E98A3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7E77E338" w14:textId="77777777" w:rsidTr="00947B62">
        <w:tc>
          <w:tcPr>
            <w:tcW w:w="2122" w:type="dxa"/>
          </w:tcPr>
          <w:p w14:paraId="7E24AA52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LT</w:t>
            </w:r>
            <w:r w:rsidRPr="006F2FD6">
              <w:rPr>
                <w:sz w:val="16"/>
                <w:szCs w:val="16"/>
                <w:lang w:val="nb-NO"/>
              </w:rPr>
              <w:br/>
              <w:t>Hardhetsmåling</w:t>
            </w:r>
            <w:r w:rsidRPr="006F2FD6">
              <w:rPr>
                <w:sz w:val="16"/>
                <w:szCs w:val="16"/>
                <w:lang w:val="nb-NO"/>
              </w:rPr>
              <w:br/>
              <w:t>Materialidentifikasjon</w:t>
            </w:r>
          </w:p>
        </w:tc>
        <w:tc>
          <w:tcPr>
            <w:tcW w:w="3402" w:type="dxa"/>
          </w:tcPr>
          <w:p w14:paraId="5FA6FAE8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1 i alle tre metoder</w:t>
            </w:r>
          </w:p>
        </w:tc>
        <w:tc>
          <w:tcPr>
            <w:tcW w:w="850" w:type="dxa"/>
          </w:tcPr>
          <w:p w14:paraId="23F47E82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5A60E1A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17C5C9D6" w14:textId="77777777" w:rsidTr="00947B62">
        <w:tc>
          <w:tcPr>
            <w:tcW w:w="2122" w:type="dxa"/>
          </w:tcPr>
          <w:p w14:paraId="5854CB36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DT/Mekanisk prøving</w:t>
            </w:r>
            <w:r w:rsidRPr="006F2FD6">
              <w:rPr>
                <w:sz w:val="16"/>
                <w:szCs w:val="16"/>
                <w:lang w:val="nb-NO"/>
              </w:rPr>
              <w:br/>
              <w:t>Skadeanalyse</w:t>
            </w:r>
          </w:p>
        </w:tc>
        <w:tc>
          <w:tcPr>
            <w:tcW w:w="3402" w:type="dxa"/>
          </w:tcPr>
          <w:p w14:paraId="4804B7CD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Kompetanse på nivå 1 i begge fagområder</w:t>
            </w:r>
          </w:p>
        </w:tc>
        <w:tc>
          <w:tcPr>
            <w:tcW w:w="850" w:type="dxa"/>
          </w:tcPr>
          <w:p w14:paraId="780BFD80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F090305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54248878" w14:textId="77777777" w:rsidTr="00947B62">
        <w:tc>
          <w:tcPr>
            <w:tcW w:w="2122" w:type="dxa"/>
          </w:tcPr>
          <w:p w14:paraId="19DCC354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Dokumentasjon</w:t>
            </w:r>
            <w:r w:rsidRPr="006F2FD6">
              <w:rPr>
                <w:sz w:val="16"/>
                <w:szCs w:val="16"/>
                <w:lang w:val="nb-NO"/>
              </w:rPr>
              <w:br/>
              <w:t>Rapportering</w:t>
            </w:r>
          </w:p>
        </w:tc>
        <w:tc>
          <w:tcPr>
            <w:tcW w:w="3402" w:type="dxa"/>
          </w:tcPr>
          <w:p w14:paraId="453E23EA" w14:textId="77777777" w:rsidR="0099665F" w:rsidRPr="006F2FD6" w:rsidRDefault="00104A3D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Detaljert kunnskap om metoder og systemer</w:t>
            </w:r>
          </w:p>
        </w:tc>
        <w:tc>
          <w:tcPr>
            <w:tcW w:w="850" w:type="dxa"/>
          </w:tcPr>
          <w:p w14:paraId="7BF49CE6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72341C09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</w:tbl>
    <w:p w14:paraId="18943F89" w14:textId="77777777" w:rsidR="0099665F" w:rsidRPr="006F2FD6" w:rsidRDefault="0099665F" w:rsidP="0099665F">
      <w:pPr>
        <w:rPr>
          <w:b/>
          <w:bCs/>
          <w:lang w:val="nb-NO"/>
        </w:rPr>
      </w:pPr>
      <w:r w:rsidRPr="006F2FD6">
        <w:rPr>
          <w:b/>
          <w:bCs/>
          <w:lang w:val="nb-NO"/>
        </w:rPr>
        <w:t>PRAKTISK ERFARING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007"/>
        <w:gridCol w:w="836"/>
        <w:gridCol w:w="2857"/>
      </w:tblGrid>
      <w:tr w:rsidR="0099665F" w:rsidRPr="006F2FD6" w14:paraId="59273C69" w14:textId="77777777" w:rsidTr="00947B62">
        <w:trPr>
          <w:trHeight w:val="443"/>
        </w:trPr>
        <w:tc>
          <w:tcPr>
            <w:tcW w:w="3114" w:type="dxa"/>
          </w:tcPr>
          <w:p w14:paraId="0A561961" w14:textId="77777777" w:rsidR="0099665F" w:rsidRPr="006F2FD6" w:rsidRDefault="0099665F" w:rsidP="00947B62">
            <w:pPr>
              <w:tabs>
                <w:tab w:val="center" w:pos="1552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Fagfelt</w:t>
            </w:r>
          </w:p>
        </w:tc>
        <w:tc>
          <w:tcPr>
            <w:tcW w:w="1417" w:type="dxa"/>
          </w:tcPr>
          <w:p w14:paraId="241850F7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Krav til praksistid</w:t>
            </w:r>
          </w:p>
        </w:tc>
        <w:tc>
          <w:tcPr>
            <w:tcW w:w="1007" w:type="dxa"/>
          </w:tcPr>
          <w:p w14:paraId="53E6EC72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 xml:space="preserve">Opparbeidet </w:t>
            </w:r>
            <w:r w:rsidRPr="006F2FD6">
              <w:rPr>
                <w:b/>
                <w:bCs/>
                <w:sz w:val="16"/>
                <w:szCs w:val="16"/>
                <w:lang w:val="nb-NO"/>
              </w:rPr>
              <w:br/>
              <w:t>praksistid</w:t>
            </w:r>
          </w:p>
        </w:tc>
        <w:tc>
          <w:tcPr>
            <w:tcW w:w="836" w:type="dxa"/>
          </w:tcPr>
          <w:p w14:paraId="5D09ADA6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Vedlegg nr.</w:t>
            </w:r>
          </w:p>
        </w:tc>
        <w:tc>
          <w:tcPr>
            <w:tcW w:w="2857" w:type="dxa"/>
          </w:tcPr>
          <w:p w14:paraId="5757AA25" w14:textId="77777777" w:rsidR="0099665F" w:rsidRPr="006F2FD6" w:rsidRDefault="0099665F" w:rsidP="00947B62">
            <w:pPr>
              <w:rPr>
                <w:b/>
                <w:bCs/>
                <w:sz w:val="16"/>
                <w:szCs w:val="16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Sensors anmerkning</w:t>
            </w:r>
          </w:p>
        </w:tc>
      </w:tr>
      <w:tr w:rsidR="0099665F" w:rsidRPr="006F2FD6" w14:paraId="6A60DD9D" w14:textId="77777777" w:rsidTr="00947B62">
        <w:tc>
          <w:tcPr>
            <w:tcW w:w="3114" w:type="dxa"/>
          </w:tcPr>
          <w:p w14:paraId="5145625C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  <w:r w:rsidRPr="006F2FD6">
              <w:rPr>
                <w:sz w:val="16"/>
                <w:szCs w:val="16"/>
                <w:u w:val="single"/>
                <w:lang w:val="nb-NO"/>
              </w:rPr>
              <w:t>Utførende prøving:</w:t>
            </w:r>
            <w:r w:rsidRPr="006F2FD6">
              <w:rPr>
                <w:sz w:val="16"/>
                <w:szCs w:val="16"/>
                <w:lang w:val="nb-NO"/>
              </w:rPr>
              <w:t xml:space="preserve"> </w:t>
            </w:r>
            <w:r w:rsidRPr="006F2FD6">
              <w:rPr>
                <w:sz w:val="16"/>
                <w:szCs w:val="16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t>- NDT</w:t>
            </w:r>
            <w:r w:rsidRPr="006F2FD6">
              <w:rPr>
                <w:sz w:val="12"/>
                <w:szCs w:val="12"/>
                <w:lang w:val="nb-NO"/>
              </w:rPr>
              <w:br/>
              <w:t>- Malingsinspeksjon</w:t>
            </w:r>
            <w:r w:rsidRPr="006F2FD6">
              <w:rPr>
                <w:sz w:val="12"/>
                <w:szCs w:val="12"/>
                <w:lang w:val="nb-NO"/>
              </w:rPr>
              <w:br/>
              <w:t>- Sveiseinspeksjon</w:t>
            </w:r>
          </w:p>
        </w:tc>
        <w:tc>
          <w:tcPr>
            <w:tcW w:w="1417" w:type="dxa"/>
          </w:tcPr>
          <w:p w14:paraId="6DDB3192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1007" w:type="dxa"/>
          </w:tcPr>
          <w:p w14:paraId="0D099931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444696B0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630FA604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18ED92F5" w14:textId="77777777" w:rsidTr="00947B62">
        <w:trPr>
          <w:trHeight w:val="1130"/>
        </w:trPr>
        <w:tc>
          <w:tcPr>
            <w:tcW w:w="3114" w:type="dxa"/>
          </w:tcPr>
          <w:p w14:paraId="2122BB09" w14:textId="77777777" w:rsidR="0099665F" w:rsidRPr="006F2FD6" w:rsidRDefault="0099665F" w:rsidP="00947B62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6"/>
                <w:szCs w:val="16"/>
                <w:lang w:val="nb-NO"/>
              </w:rPr>
              <w:t>Driftsinspektøroppgaver:</w:t>
            </w:r>
            <w:r w:rsidRPr="006F2FD6">
              <w:rPr>
                <w:sz w:val="12"/>
                <w:szCs w:val="12"/>
                <w:lang w:val="nb-NO"/>
              </w:rPr>
              <w:br/>
              <w:t>- Dokumentasjon</w:t>
            </w:r>
            <w:r w:rsidRPr="006F2FD6">
              <w:rPr>
                <w:sz w:val="12"/>
                <w:szCs w:val="12"/>
                <w:lang w:val="nb-NO"/>
              </w:rPr>
              <w:br/>
              <w:t>- Rapportering</w:t>
            </w:r>
            <w:r w:rsidRPr="006F2FD6">
              <w:rPr>
                <w:sz w:val="12"/>
                <w:szCs w:val="12"/>
                <w:lang w:val="nb-NO"/>
              </w:rPr>
              <w:br/>
              <w:t xml:space="preserve">- Vurdering av data, </w:t>
            </w:r>
            <w:r w:rsidR="00B96739" w:rsidRPr="006F2FD6">
              <w:rPr>
                <w:sz w:val="12"/>
                <w:szCs w:val="12"/>
                <w:lang w:val="nb-NO"/>
              </w:rPr>
              <w:t>anbefaling av videre arbeid</w:t>
            </w:r>
            <w:r w:rsidRPr="006F2FD6">
              <w:rPr>
                <w:sz w:val="12"/>
                <w:szCs w:val="12"/>
                <w:lang w:val="nb-NO"/>
              </w:rPr>
              <w:br/>
              <w:t>- Detaljplanlegging</w:t>
            </w:r>
            <w:r w:rsidRPr="006F2FD6">
              <w:rPr>
                <w:sz w:val="12"/>
                <w:szCs w:val="12"/>
                <w:lang w:val="nb-NO"/>
              </w:rPr>
              <w:br/>
              <w:t>- Utarbeidelse av AO</w:t>
            </w:r>
            <w:r w:rsidR="00B96739" w:rsidRPr="006F2FD6">
              <w:rPr>
                <w:sz w:val="12"/>
                <w:szCs w:val="12"/>
                <w:lang w:val="nb-NO"/>
              </w:rPr>
              <w:br/>
              <w:t>- Utarbeidelse av inspeksjonsplaner</w:t>
            </w:r>
            <w:r w:rsidRPr="006F2FD6">
              <w:rPr>
                <w:sz w:val="12"/>
                <w:szCs w:val="12"/>
                <w:lang w:val="nb-NO"/>
              </w:rPr>
              <w:br/>
              <w:t>- Deltatt i arbeid med inspeksjonsprogram</w:t>
            </w:r>
          </w:p>
        </w:tc>
        <w:tc>
          <w:tcPr>
            <w:tcW w:w="1417" w:type="dxa"/>
          </w:tcPr>
          <w:p w14:paraId="4C6E0A6E" w14:textId="77777777" w:rsidR="0099665F" w:rsidRPr="006F2FD6" w:rsidRDefault="00B96739" w:rsidP="00947B62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br/>
              <w:t xml:space="preserve">Min 20 mnd </w:t>
            </w:r>
            <w:r w:rsidRPr="006F2FD6">
              <w:rPr>
                <w:sz w:val="12"/>
                <w:szCs w:val="12"/>
                <w:lang w:val="nb-NO"/>
              </w:rPr>
              <w:br/>
              <w:t>(tekniks fagskole)</w:t>
            </w:r>
            <w:r w:rsidRPr="006F2FD6">
              <w:rPr>
                <w:sz w:val="12"/>
                <w:szCs w:val="12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Min 12 mnd (ing.høyskole)</w:t>
            </w:r>
          </w:p>
        </w:tc>
        <w:tc>
          <w:tcPr>
            <w:tcW w:w="1007" w:type="dxa"/>
          </w:tcPr>
          <w:p w14:paraId="349306B6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836" w:type="dxa"/>
          </w:tcPr>
          <w:p w14:paraId="07754B6A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57" w:type="dxa"/>
          </w:tcPr>
          <w:p w14:paraId="39DAC613" w14:textId="77777777" w:rsidR="0099665F" w:rsidRPr="006F2FD6" w:rsidRDefault="0099665F" w:rsidP="00947B62">
            <w:pPr>
              <w:rPr>
                <w:sz w:val="16"/>
                <w:szCs w:val="16"/>
                <w:lang w:val="nb-NO"/>
              </w:rPr>
            </w:pPr>
          </w:p>
        </w:tc>
      </w:tr>
      <w:tr w:rsidR="0099665F" w:rsidRPr="006F2FD6" w14:paraId="1A658C83" w14:textId="77777777" w:rsidTr="00B96739">
        <w:trPr>
          <w:trHeight w:val="716"/>
        </w:trPr>
        <w:tc>
          <w:tcPr>
            <w:tcW w:w="3114" w:type="dxa"/>
          </w:tcPr>
          <w:p w14:paraId="6D2B827D" w14:textId="77777777" w:rsidR="0099665F" w:rsidRPr="006F2FD6" w:rsidRDefault="0099665F" w:rsidP="00947B62">
            <w:pPr>
              <w:rPr>
                <w:b/>
                <w:bCs/>
                <w:sz w:val="12"/>
                <w:szCs w:val="12"/>
                <w:lang w:val="nb-NO"/>
              </w:rPr>
            </w:pPr>
            <w:r w:rsidRPr="006F2FD6">
              <w:rPr>
                <w:b/>
                <w:bCs/>
                <w:sz w:val="16"/>
                <w:szCs w:val="16"/>
                <w:lang w:val="nb-NO"/>
              </w:rPr>
              <w:t>Total praksistid</w:t>
            </w:r>
            <w:r w:rsidRPr="006F2FD6">
              <w:rPr>
                <w:b/>
                <w:bCs/>
                <w:sz w:val="16"/>
                <w:szCs w:val="16"/>
                <w:lang w:val="nb-NO"/>
              </w:rPr>
              <w:br/>
            </w:r>
            <w:r w:rsidRPr="006F2FD6">
              <w:rPr>
                <w:sz w:val="12"/>
                <w:szCs w:val="12"/>
                <w:lang w:val="nb-NO"/>
              </w:rPr>
              <w:br/>
              <w:t>- Teknisk fagskole</w:t>
            </w:r>
            <w:r w:rsidRPr="006F2FD6">
              <w:rPr>
                <w:sz w:val="12"/>
                <w:szCs w:val="12"/>
                <w:lang w:val="nb-NO"/>
              </w:rPr>
              <w:br/>
              <w:t>- Ingeniørhøyskole</w:t>
            </w:r>
          </w:p>
        </w:tc>
        <w:tc>
          <w:tcPr>
            <w:tcW w:w="1417" w:type="dxa"/>
          </w:tcPr>
          <w:p w14:paraId="3939EC2C" w14:textId="77777777" w:rsidR="0099665F" w:rsidRPr="006F2FD6" w:rsidRDefault="0099665F" w:rsidP="00947B62">
            <w:pPr>
              <w:rPr>
                <w:sz w:val="12"/>
                <w:szCs w:val="12"/>
                <w:lang w:val="nb-NO"/>
              </w:rPr>
            </w:pPr>
          </w:p>
          <w:p w14:paraId="7E262A13" w14:textId="77777777" w:rsidR="00B96739" w:rsidRPr="006F2FD6" w:rsidRDefault="00B96739" w:rsidP="00B96739">
            <w:pPr>
              <w:rPr>
                <w:sz w:val="12"/>
                <w:szCs w:val="12"/>
                <w:lang w:val="nb-NO"/>
              </w:rPr>
            </w:pPr>
            <w:r w:rsidRPr="006F2FD6">
              <w:rPr>
                <w:sz w:val="12"/>
                <w:szCs w:val="12"/>
                <w:lang w:val="nb-NO"/>
              </w:rPr>
              <w:t>- Min 60 mnd</w:t>
            </w:r>
            <w:r w:rsidRPr="006F2FD6">
              <w:rPr>
                <w:sz w:val="12"/>
                <w:szCs w:val="12"/>
                <w:lang w:val="nb-NO"/>
              </w:rPr>
              <w:br/>
              <w:t>- Min 36 mnd</w:t>
            </w:r>
          </w:p>
        </w:tc>
        <w:tc>
          <w:tcPr>
            <w:tcW w:w="1007" w:type="dxa"/>
          </w:tcPr>
          <w:p w14:paraId="19290FCB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</w:p>
        </w:tc>
        <w:tc>
          <w:tcPr>
            <w:tcW w:w="836" w:type="dxa"/>
          </w:tcPr>
          <w:p w14:paraId="574FA002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</w:p>
        </w:tc>
        <w:tc>
          <w:tcPr>
            <w:tcW w:w="2857" w:type="dxa"/>
          </w:tcPr>
          <w:p w14:paraId="24BA4E96" w14:textId="77777777" w:rsidR="0099665F" w:rsidRPr="006F2FD6" w:rsidRDefault="0099665F" w:rsidP="00947B62">
            <w:pPr>
              <w:rPr>
                <w:b/>
                <w:bCs/>
                <w:lang w:val="nb-NO"/>
              </w:rPr>
            </w:pPr>
          </w:p>
        </w:tc>
      </w:tr>
    </w:tbl>
    <w:p w14:paraId="44CC4406" w14:textId="77777777" w:rsidR="00264567" w:rsidRPr="006F2FD6" w:rsidRDefault="00264567" w:rsidP="00B96739">
      <w:pPr>
        <w:rPr>
          <w:b/>
          <w:bCs/>
          <w:lang w:val="nb-NO"/>
        </w:rPr>
      </w:pPr>
    </w:p>
    <w:sectPr w:rsidR="00264567" w:rsidRPr="006F2FD6" w:rsidSect="00AD4C8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701" w:left="1418" w:header="11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A5CE" w14:textId="77777777" w:rsidR="00D37C6B" w:rsidRDefault="00D37C6B" w:rsidP="009E4B94">
      <w:pPr>
        <w:spacing w:line="240" w:lineRule="auto"/>
      </w:pPr>
      <w:r>
        <w:separator/>
      </w:r>
    </w:p>
  </w:endnote>
  <w:endnote w:type="continuationSeparator" w:id="0">
    <w:p w14:paraId="4F2E99A2" w14:textId="77777777" w:rsidR="00D37C6B" w:rsidRDefault="00D37C6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6DF7" w14:textId="77777777" w:rsidR="0088632E" w:rsidRDefault="0088632E" w:rsidP="0088632E">
    <w:pPr>
      <w:pStyle w:val="Footer-Inf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781B3" wp14:editId="3C777543">
              <wp:simplePos x="0" y="0"/>
              <wp:positionH relativeFrom="page">
                <wp:posOffset>6277970</wp:posOffset>
              </wp:positionH>
              <wp:positionV relativeFrom="bottomMargin">
                <wp:posOffset>398638</wp:posOffset>
              </wp:positionV>
              <wp:extent cx="1284605" cy="693240"/>
              <wp:effectExtent l="0" t="0" r="0" b="0"/>
              <wp:wrapNone/>
              <wp:docPr id="5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69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4FC041" w14:textId="77777777" w:rsidR="0088632E" w:rsidRDefault="0088632E" w:rsidP="0088632E">
                          <w:pPr>
                            <w:pStyle w:val="Footer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NUMPAGES  \* Arabic  \* MERGEFORMAT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360000" tIns="0" rIns="540000" bIns="54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81B3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494.35pt;margin-top:31.4pt;width:101.15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" filled="f" fillcolor="white [3201]" stroked="f" strokeweight=".5pt">
              <v:textbox inset="10mm,0,15mm,15mm">
                <w:txbxContent>
                  <w:p w14:paraId="6E4FC041" w14:textId="77777777" w:rsidR="0088632E" w:rsidRDefault="0088632E" w:rsidP="0088632E">
                    <w:pPr>
                      <w:pStyle w:val="Footertex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NUMPAGES  \* Arabic  \* MERGEFORMAT">
                      <w:r>
                        <w:t>1</w:t>
                      </w:r>
                    </w:fldSimple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7D29" w14:textId="77777777" w:rsidR="00CD5CCC" w:rsidRDefault="0088632E" w:rsidP="000211E3">
    <w:pPr>
      <w:pStyle w:val="Footer-Inf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8352C" wp14:editId="725CD477">
              <wp:simplePos x="0" y="0"/>
              <wp:positionH relativeFrom="page">
                <wp:posOffset>6277970</wp:posOffset>
              </wp:positionH>
              <wp:positionV relativeFrom="bottomMargin">
                <wp:posOffset>398638</wp:posOffset>
              </wp:positionV>
              <wp:extent cx="1284605" cy="69324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69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761CB6" w14:textId="77777777" w:rsidR="00CD5CCC" w:rsidRDefault="00CD5CCC" w:rsidP="00CD5CCC">
                          <w:pPr>
                            <w:pStyle w:val="Footer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NUMPAGES  \* Arabic  \* MERGEFORMAT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360000" tIns="0" rIns="540000" bIns="54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83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4.35pt;margin-top:31.4pt;width:101.1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" filled="f" fillcolor="white [3201]" stroked="f" strokeweight=".5pt">
              <v:textbox inset="10mm,0,15mm,15mm">
                <w:txbxContent>
                  <w:p w14:paraId="0E761CB6" w14:textId="77777777" w:rsidR="00CD5CCC" w:rsidRDefault="00CD5CCC" w:rsidP="00CD5CCC">
                    <w:pPr>
                      <w:pStyle w:val="Footertex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NUMPAGES  \* Arabic  \* MERGEFORMAT">
                      <w:r>
                        <w:t>1</w:t>
                      </w:r>
                    </w:fldSimple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5D74" w14:textId="77777777" w:rsidR="00D37C6B" w:rsidRDefault="00D37C6B" w:rsidP="009E4B94">
      <w:pPr>
        <w:spacing w:line="240" w:lineRule="auto"/>
      </w:pPr>
      <w:r>
        <w:separator/>
      </w:r>
    </w:p>
  </w:footnote>
  <w:footnote w:type="continuationSeparator" w:id="0">
    <w:p w14:paraId="5205591A" w14:textId="77777777" w:rsidR="00D37C6B" w:rsidRDefault="00D37C6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3758" w14:textId="77777777" w:rsidR="00862623" w:rsidRDefault="00862623" w:rsidP="006D7612">
    <w:pPr>
      <w:pStyle w:val="Header"/>
    </w:pPr>
  </w:p>
  <w:p w14:paraId="7BA7F3F2" w14:textId="77777777" w:rsidR="003741B9" w:rsidRPr="00246BC7" w:rsidRDefault="003741B9" w:rsidP="003741B9">
    <w:pPr>
      <w:pStyle w:val="Heading1"/>
      <w:jc w:val="center"/>
      <w:rPr>
        <w:rFonts w:cs="Arial"/>
        <w:sz w:val="18"/>
        <w:szCs w:val="24"/>
        <w:lang w:val="nb-NO"/>
      </w:rPr>
    </w:pPr>
    <w:r w:rsidRPr="00246BC7">
      <w:rPr>
        <w:rFonts w:cs="Arial"/>
        <w:noProof/>
        <w:sz w:val="18"/>
        <w:szCs w:val="24"/>
      </w:rPr>
      <w:drawing>
        <wp:anchor distT="0" distB="0" distL="114300" distR="114300" simplePos="0" relativeHeight="251665408" behindDoc="0" locked="0" layoutInCell="1" allowOverlap="1" wp14:anchorId="463BEC4E" wp14:editId="03E55697">
          <wp:simplePos x="0" y="0"/>
          <wp:positionH relativeFrom="margin">
            <wp:posOffset>4677819</wp:posOffset>
          </wp:positionH>
          <wp:positionV relativeFrom="paragraph">
            <wp:posOffset>113681</wp:posOffset>
          </wp:positionV>
          <wp:extent cx="1499619" cy="582169"/>
          <wp:effectExtent l="0" t="0" r="5715" b="8890"/>
          <wp:wrapNone/>
          <wp:docPr id="40328637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8258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9" cy="582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6BC7">
      <w:rPr>
        <w:rFonts w:cs="Arial"/>
        <w:sz w:val="28"/>
        <w:lang w:val="nb-NO"/>
      </w:rPr>
      <w:t>SØKNAD TIL SERTIFISERING</w:t>
    </w:r>
  </w:p>
  <w:p w14:paraId="754687F7" w14:textId="77777777" w:rsidR="006D7612" w:rsidRPr="00264567" w:rsidRDefault="003741B9" w:rsidP="00264567">
    <w:pPr>
      <w:jc w:val="center"/>
      <w:rPr>
        <w:rFonts w:cs="Arial"/>
        <w:sz w:val="16"/>
        <w:szCs w:val="16"/>
        <w:lang w:val="nb-NO"/>
      </w:rPr>
    </w:pPr>
    <w:r w:rsidRPr="00246BC7">
      <w:rPr>
        <w:rFonts w:cs="Arial"/>
        <w:b/>
        <w:sz w:val="28"/>
        <w:szCs w:val="28"/>
        <w:lang w:val="nb-NO"/>
      </w:rPr>
      <w:t>DRIFTSINSPEKSJON (NS-415)</w:t>
    </w:r>
    <w:r w:rsidRPr="00246BC7">
      <w:rPr>
        <w:rFonts w:cs="Arial"/>
        <w:b/>
        <w:sz w:val="28"/>
        <w:szCs w:val="28"/>
        <w:lang w:val="nb-NO"/>
      </w:rPr>
      <w:br/>
    </w:r>
    <w:r w:rsidRPr="00246BC7">
      <w:rPr>
        <w:rFonts w:cs="Arial"/>
        <w:sz w:val="16"/>
        <w:szCs w:val="16"/>
        <w:lang w:val="nb-NO"/>
      </w:rPr>
      <w:t>(VENNLIGST BRUK BLOKKBOKSTAVER VED UTFYLLING FOR HÅND)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8C9" w14:textId="77777777" w:rsidR="008856BB" w:rsidRPr="00246BC7" w:rsidRDefault="008856BB" w:rsidP="008856BB">
    <w:pPr>
      <w:pStyle w:val="Heading1"/>
      <w:jc w:val="center"/>
      <w:rPr>
        <w:rFonts w:cs="Arial"/>
        <w:sz w:val="18"/>
        <w:szCs w:val="24"/>
        <w:lang w:val="nb-NO"/>
      </w:rPr>
    </w:pPr>
    <w:r w:rsidRPr="00246BC7">
      <w:rPr>
        <w:rFonts w:cs="Arial"/>
        <w:noProof/>
        <w:sz w:val="18"/>
        <w:szCs w:val="24"/>
      </w:rPr>
      <w:drawing>
        <wp:anchor distT="0" distB="0" distL="114300" distR="114300" simplePos="0" relativeHeight="251663360" behindDoc="0" locked="0" layoutInCell="1" allowOverlap="1" wp14:anchorId="4DDA5EE2" wp14:editId="4D76F23F">
          <wp:simplePos x="0" y="0"/>
          <wp:positionH relativeFrom="margin">
            <wp:posOffset>4677819</wp:posOffset>
          </wp:positionH>
          <wp:positionV relativeFrom="paragraph">
            <wp:posOffset>113681</wp:posOffset>
          </wp:positionV>
          <wp:extent cx="1499619" cy="582169"/>
          <wp:effectExtent l="0" t="0" r="5715" b="8890"/>
          <wp:wrapNone/>
          <wp:docPr id="108358258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8258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9" cy="582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6BC7">
      <w:rPr>
        <w:rFonts w:cs="Arial"/>
        <w:sz w:val="28"/>
        <w:lang w:val="nb-NO"/>
      </w:rPr>
      <w:t>SØKNAD TIL SERTIFISERING</w:t>
    </w:r>
  </w:p>
  <w:p w14:paraId="135EF548" w14:textId="77777777" w:rsidR="009F6ED1" w:rsidRPr="00246BC7" w:rsidRDefault="008856BB" w:rsidP="008856BB">
    <w:pPr>
      <w:jc w:val="center"/>
      <w:rPr>
        <w:rFonts w:cs="Arial"/>
        <w:sz w:val="16"/>
        <w:szCs w:val="16"/>
        <w:lang w:val="nb-NO"/>
      </w:rPr>
    </w:pPr>
    <w:r w:rsidRPr="00246BC7">
      <w:rPr>
        <w:rFonts w:cs="Arial"/>
        <w:b/>
        <w:sz w:val="28"/>
        <w:szCs w:val="28"/>
        <w:lang w:val="nb-NO"/>
      </w:rPr>
      <w:t>DRIFTSINSPEKSJON</w:t>
    </w:r>
    <w:r w:rsidR="00246BC7" w:rsidRPr="00246BC7">
      <w:rPr>
        <w:rFonts w:cs="Arial"/>
        <w:b/>
        <w:sz w:val="28"/>
        <w:szCs w:val="28"/>
        <w:lang w:val="nb-NO"/>
      </w:rPr>
      <w:t xml:space="preserve"> (NS-415)</w:t>
    </w:r>
    <w:r w:rsidRPr="00246BC7">
      <w:rPr>
        <w:rFonts w:cs="Arial"/>
        <w:b/>
        <w:sz w:val="28"/>
        <w:szCs w:val="28"/>
        <w:lang w:val="nb-NO"/>
      </w:rPr>
      <w:br/>
    </w:r>
    <w:r w:rsidRPr="00246BC7">
      <w:rPr>
        <w:rFonts w:cs="Arial"/>
        <w:sz w:val="16"/>
        <w:szCs w:val="16"/>
        <w:lang w:val="nb-NO"/>
      </w:rPr>
      <w:t>(VENNLIGST BRUK BLOKKBOKSTAVER VED UTFYLLING FOR HÅND)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B033B0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3586AD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6A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61B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C95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22BB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48E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2E2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E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CF56BE"/>
    <w:multiLevelType w:val="hybridMultilevel"/>
    <w:tmpl w:val="7DFCAF1C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018F"/>
    <w:multiLevelType w:val="hybridMultilevel"/>
    <w:tmpl w:val="0A4EAA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D5F9F"/>
    <w:multiLevelType w:val="hybridMultilevel"/>
    <w:tmpl w:val="91747B84"/>
    <w:lvl w:ilvl="0" w:tplc="720EEE1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E4E48"/>
    <w:multiLevelType w:val="multilevel"/>
    <w:tmpl w:val="4A9E0A56"/>
    <w:lvl w:ilvl="0">
      <w:start w:val="1"/>
      <w:numFmt w:val="decimal"/>
      <w:pStyle w:val="Heading1wnumber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wnumber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wnumber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DA45F82"/>
    <w:multiLevelType w:val="multilevel"/>
    <w:tmpl w:val="209A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B70C0"/>
    <w:multiLevelType w:val="hybridMultilevel"/>
    <w:tmpl w:val="0A4EA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588C"/>
    <w:multiLevelType w:val="multilevel"/>
    <w:tmpl w:val="7438E9C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04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969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9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9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3" w:hanging="1645"/>
      </w:pPr>
      <w:rPr>
        <w:rFonts w:hint="default"/>
      </w:rPr>
    </w:lvl>
  </w:abstractNum>
  <w:abstractNum w:abstractNumId="16" w15:restartNumberingAfterBreak="0">
    <w:nsid w:val="7F827469"/>
    <w:multiLevelType w:val="multilevel"/>
    <w:tmpl w:val="8506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354B8"/>
    <w:multiLevelType w:val="multilevel"/>
    <w:tmpl w:val="2C4A973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17908875">
    <w:abstractNumId w:val="17"/>
  </w:num>
  <w:num w:numId="2" w16cid:durableId="1503230223">
    <w:abstractNumId w:val="7"/>
  </w:num>
  <w:num w:numId="3" w16cid:durableId="1631781874">
    <w:abstractNumId w:val="6"/>
  </w:num>
  <w:num w:numId="4" w16cid:durableId="1724718254">
    <w:abstractNumId w:val="5"/>
  </w:num>
  <w:num w:numId="5" w16cid:durableId="1501774532">
    <w:abstractNumId w:val="4"/>
  </w:num>
  <w:num w:numId="6" w16cid:durableId="1635254532">
    <w:abstractNumId w:val="15"/>
  </w:num>
  <w:num w:numId="7" w16cid:durableId="2147236556">
    <w:abstractNumId w:val="3"/>
  </w:num>
  <w:num w:numId="8" w16cid:durableId="238372716">
    <w:abstractNumId w:val="2"/>
  </w:num>
  <w:num w:numId="9" w16cid:durableId="216673597">
    <w:abstractNumId w:val="1"/>
  </w:num>
  <w:num w:numId="10" w16cid:durableId="2006279959">
    <w:abstractNumId w:val="0"/>
  </w:num>
  <w:num w:numId="11" w16cid:durableId="57243474">
    <w:abstractNumId w:val="8"/>
  </w:num>
  <w:num w:numId="12" w16cid:durableId="506359972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22109250">
    <w:abstractNumId w:val="12"/>
  </w:num>
  <w:num w:numId="14" w16cid:durableId="911699147">
    <w:abstractNumId w:val="10"/>
  </w:num>
  <w:num w:numId="15" w16cid:durableId="889343596">
    <w:abstractNumId w:val="14"/>
  </w:num>
  <w:num w:numId="16" w16cid:durableId="1597321891">
    <w:abstractNumId w:val="13"/>
  </w:num>
  <w:num w:numId="17" w16cid:durableId="1854104470">
    <w:abstractNumId w:val="9"/>
  </w:num>
  <w:num w:numId="18" w16cid:durableId="1021055912">
    <w:abstractNumId w:val="16"/>
  </w:num>
  <w:num w:numId="19" w16cid:durableId="554201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32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D6"/>
    <w:rsid w:val="00001DC6"/>
    <w:rsid w:val="00004865"/>
    <w:rsid w:val="0001193A"/>
    <w:rsid w:val="00011B89"/>
    <w:rsid w:val="00012648"/>
    <w:rsid w:val="000178CB"/>
    <w:rsid w:val="000211E3"/>
    <w:rsid w:val="0002162E"/>
    <w:rsid w:val="0002406F"/>
    <w:rsid w:val="000261D7"/>
    <w:rsid w:val="0002794A"/>
    <w:rsid w:val="0003444F"/>
    <w:rsid w:val="00034539"/>
    <w:rsid w:val="000472A9"/>
    <w:rsid w:val="00047A96"/>
    <w:rsid w:val="00050A58"/>
    <w:rsid w:val="0005136B"/>
    <w:rsid w:val="0005394D"/>
    <w:rsid w:val="00061A19"/>
    <w:rsid w:val="00073198"/>
    <w:rsid w:val="00074D0E"/>
    <w:rsid w:val="00077DA9"/>
    <w:rsid w:val="000830DB"/>
    <w:rsid w:val="0009128C"/>
    <w:rsid w:val="00092486"/>
    <w:rsid w:val="00094ABD"/>
    <w:rsid w:val="0009507E"/>
    <w:rsid w:val="00095285"/>
    <w:rsid w:val="000952B0"/>
    <w:rsid w:val="00096AD6"/>
    <w:rsid w:val="000B703E"/>
    <w:rsid w:val="000C7BFB"/>
    <w:rsid w:val="000E0C27"/>
    <w:rsid w:val="000E2AFC"/>
    <w:rsid w:val="000E5118"/>
    <w:rsid w:val="000F016D"/>
    <w:rsid w:val="000F0E10"/>
    <w:rsid w:val="000F17CE"/>
    <w:rsid w:val="000F4382"/>
    <w:rsid w:val="00103E3F"/>
    <w:rsid w:val="00104A3D"/>
    <w:rsid w:val="00110ACB"/>
    <w:rsid w:val="001113AD"/>
    <w:rsid w:val="00116E14"/>
    <w:rsid w:val="00121085"/>
    <w:rsid w:val="0012490F"/>
    <w:rsid w:val="0013244F"/>
    <w:rsid w:val="0015204D"/>
    <w:rsid w:val="0016083E"/>
    <w:rsid w:val="00161D54"/>
    <w:rsid w:val="0016277E"/>
    <w:rsid w:val="0016301E"/>
    <w:rsid w:val="00182651"/>
    <w:rsid w:val="001943EC"/>
    <w:rsid w:val="001A582D"/>
    <w:rsid w:val="001A660B"/>
    <w:rsid w:val="001B1F0F"/>
    <w:rsid w:val="001B7AE3"/>
    <w:rsid w:val="001C30EB"/>
    <w:rsid w:val="001D43AB"/>
    <w:rsid w:val="001D6CBD"/>
    <w:rsid w:val="001E0C6F"/>
    <w:rsid w:val="001E19BA"/>
    <w:rsid w:val="001E1E9A"/>
    <w:rsid w:val="001E2E3D"/>
    <w:rsid w:val="001F0044"/>
    <w:rsid w:val="001F287B"/>
    <w:rsid w:val="001F729F"/>
    <w:rsid w:val="002021C7"/>
    <w:rsid w:val="00221FC8"/>
    <w:rsid w:val="00223B8B"/>
    <w:rsid w:val="00232F1B"/>
    <w:rsid w:val="00234629"/>
    <w:rsid w:val="00234C24"/>
    <w:rsid w:val="00242331"/>
    <w:rsid w:val="00244D70"/>
    <w:rsid w:val="00246BC7"/>
    <w:rsid w:val="00246CE8"/>
    <w:rsid w:val="00264567"/>
    <w:rsid w:val="002814D7"/>
    <w:rsid w:val="002820CC"/>
    <w:rsid w:val="002A7ABD"/>
    <w:rsid w:val="002B2D80"/>
    <w:rsid w:val="002B6964"/>
    <w:rsid w:val="002C023E"/>
    <w:rsid w:val="002C3679"/>
    <w:rsid w:val="002C5297"/>
    <w:rsid w:val="002D24BC"/>
    <w:rsid w:val="002D26A9"/>
    <w:rsid w:val="002D514D"/>
    <w:rsid w:val="002D5562"/>
    <w:rsid w:val="002D5B8E"/>
    <w:rsid w:val="002E043F"/>
    <w:rsid w:val="002E27B6"/>
    <w:rsid w:val="002E6B31"/>
    <w:rsid w:val="002E74A4"/>
    <w:rsid w:val="0030473B"/>
    <w:rsid w:val="00316138"/>
    <w:rsid w:val="0031686D"/>
    <w:rsid w:val="0032080F"/>
    <w:rsid w:val="00326584"/>
    <w:rsid w:val="003274DB"/>
    <w:rsid w:val="0032769C"/>
    <w:rsid w:val="003312EC"/>
    <w:rsid w:val="0033349E"/>
    <w:rsid w:val="003425F9"/>
    <w:rsid w:val="003615EF"/>
    <w:rsid w:val="00372EC0"/>
    <w:rsid w:val="00373B07"/>
    <w:rsid w:val="003741B9"/>
    <w:rsid w:val="003767F3"/>
    <w:rsid w:val="0038173F"/>
    <w:rsid w:val="00384CDF"/>
    <w:rsid w:val="0039209A"/>
    <w:rsid w:val="003949FD"/>
    <w:rsid w:val="003965B3"/>
    <w:rsid w:val="003A677E"/>
    <w:rsid w:val="003B3504"/>
    <w:rsid w:val="003B35B0"/>
    <w:rsid w:val="003B6AA6"/>
    <w:rsid w:val="003C37B7"/>
    <w:rsid w:val="003C3897"/>
    <w:rsid w:val="003C4F9F"/>
    <w:rsid w:val="003C60F1"/>
    <w:rsid w:val="003D3B07"/>
    <w:rsid w:val="003D4091"/>
    <w:rsid w:val="003F6D91"/>
    <w:rsid w:val="00400712"/>
    <w:rsid w:val="00401FAF"/>
    <w:rsid w:val="004055A8"/>
    <w:rsid w:val="00405753"/>
    <w:rsid w:val="00410A1F"/>
    <w:rsid w:val="00424709"/>
    <w:rsid w:val="0042493D"/>
    <w:rsid w:val="00424AD9"/>
    <w:rsid w:val="00427B09"/>
    <w:rsid w:val="00437294"/>
    <w:rsid w:val="0044140E"/>
    <w:rsid w:val="004422B4"/>
    <w:rsid w:val="00456CC6"/>
    <w:rsid w:val="00463EB0"/>
    <w:rsid w:val="00465A4C"/>
    <w:rsid w:val="004748FA"/>
    <w:rsid w:val="004820A9"/>
    <w:rsid w:val="00484921"/>
    <w:rsid w:val="0048577D"/>
    <w:rsid w:val="004874A4"/>
    <w:rsid w:val="004A2961"/>
    <w:rsid w:val="004A5FFD"/>
    <w:rsid w:val="004B4BDE"/>
    <w:rsid w:val="004C01B2"/>
    <w:rsid w:val="004C32B1"/>
    <w:rsid w:val="004C74D3"/>
    <w:rsid w:val="004D7CD1"/>
    <w:rsid w:val="004E5ECA"/>
    <w:rsid w:val="004E61CE"/>
    <w:rsid w:val="004F1ED7"/>
    <w:rsid w:val="00502FAB"/>
    <w:rsid w:val="00505F31"/>
    <w:rsid w:val="00506E96"/>
    <w:rsid w:val="00511483"/>
    <w:rsid w:val="00512A26"/>
    <w:rsid w:val="005178A7"/>
    <w:rsid w:val="00527BE8"/>
    <w:rsid w:val="00540D91"/>
    <w:rsid w:val="00541D3B"/>
    <w:rsid w:val="00543EF2"/>
    <w:rsid w:val="00544C75"/>
    <w:rsid w:val="00562855"/>
    <w:rsid w:val="005631D8"/>
    <w:rsid w:val="00566EB6"/>
    <w:rsid w:val="0057437D"/>
    <w:rsid w:val="00582368"/>
    <w:rsid w:val="00582AE7"/>
    <w:rsid w:val="0058722C"/>
    <w:rsid w:val="005A129B"/>
    <w:rsid w:val="005A28D4"/>
    <w:rsid w:val="005B5110"/>
    <w:rsid w:val="005B5A8C"/>
    <w:rsid w:val="005B751C"/>
    <w:rsid w:val="005C471F"/>
    <w:rsid w:val="005C5F97"/>
    <w:rsid w:val="005C6364"/>
    <w:rsid w:val="005C769C"/>
    <w:rsid w:val="005C785D"/>
    <w:rsid w:val="005D0037"/>
    <w:rsid w:val="005D70C4"/>
    <w:rsid w:val="005D774C"/>
    <w:rsid w:val="005E1421"/>
    <w:rsid w:val="005E26EE"/>
    <w:rsid w:val="005E52C0"/>
    <w:rsid w:val="005F1580"/>
    <w:rsid w:val="005F2541"/>
    <w:rsid w:val="005F3ED8"/>
    <w:rsid w:val="005F6B57"/>
    <w:rsid w:val="00601B5C"/>
    <w:rsid w:val="00606524"/>
    <w:rsid w:val="00614759"/>
    <w:rsid w:val="00625D21"/>
    <w:rsid w:val="00632A6A"/>
    <w:rsid w:val="00635409"/>
    <w:rsid w:val="00650143"/>
    <w:rsid w:val="00655B49"/>
    <w:rsid w:val="00657EDC"/>
    <w:rsid w:val="006635A1"/>
    <w:rsid w:val="00666A5D"/>
    <w:rsid w:val="00675E42"/>
    <w:rsid w:val="00675EB4"/>
    <w:rsid w:val="00676283"/>
    <w:rsid w:val="00677F2E"/>
    <w:rsid w:val="00681D83"/>
    <w:rsid w:val="00686E00"/>
    <w:rsid w:val="006900C2"/>
    <w:rsid w:val="006948D2"/>
    <w:rsid w:val="006A2E77"/>
    <w:rsid w:val="006A2FDB"/>
    <w:rsid w:val="006A5222"/>
    <w:rsid w:val="006A539E"/>
    <w:rsid w:val="006B0906"/>
    <w:rsid w:val="006B0D46"/>
    <w:rsid w:val="006B30A9"/>
    <w:rsid w:val="006B6ED2"/>
    <w:rsid w:val="006C4FB6"/>
    <w:rsid w:val="006D2814"/>
    <w:rsid w:val="006D5581"/>
    <w:rsid w:val="006D7612"/>
    <w:rsid w:val="006E22D3"/>
    <w:rsid w:val="006F2197"/>
    <w:rsid w:val="006F2FD6"/>
    <w:rsid w:val="006F33ED"/>
    <w:rsid w:val="006F74E6"/>
    <w:rsid w:val="007008EE"/>
    <w:rsid w:val="0070267E"/>
    <w:rsid w:val="00706E32"/>
    <w:rsid w:val="00710D7B"/>
    <w:rsid w:val="00716E6B"/>
    <w:rsid w:val="0072290D"/>
    <w:rsid w:val="0073628B"/>
    <w:rsid w:val="00737F8E"/>
    <w:rsid w:val="007425C8"/>
    <w:rsid w:val="007546AF"/>
    <w:rsid w:val="007556C1"/>
    <w:rsid w:val="00755B12"/>
    <w:rsid w:val="00762CFB"/>
    <w:rsid w:val="00762D20"/>
    <w:rsid w:val="0076417A"/>
    <w:rsid w:val="00765934"/>
    <w:rsid w:val="0077451B"/>
    <w:rsid w:val="0077584C"/>
    <w:rsid w:val="007830AC"/>
    <w:rsid w:val="00786EDA"/>
    <w:rsid w:val="00794A0E"/>
    <w:rsid w:val="007B6AC7"/>
    <w:rsid w:val="007C7DD2"/>
    <w:rsid w:val="007D19A4"/>
    <w:rsid w:val="007E373C"/>
    <w:rsid w:val="007E4F4B"/>
    <w:rsid w:val="007F2D27"/>
    <w:rsid w:val="007F6091"/>
    <w:rsid w:val="007F72D7"/>
    <w:rsid w:val="008002CE"/>
    <w:rsid w:val="008037BC"/>
    <w:rsid w:val="008101BE"/>
    <w:rsid w:val="00813F3E"/>
    <w:rsid w:val="00822CD6"/>
    <w:rsid w:val="00826EAE"/>
    <w:rsid w:val="00827364"/>
    <w:rsid w:val="00832F4C"/>
    <w:rsid w:val="00836161"/>
    <w:rsid w:val="00837D5B"/>
    <w:rsid w:val="00852868"/>
    <w:rsid w:val="00852DC9"/>
    <w:rsid w:val="00855F1D"/>
    <w:rsid w:val="00862623"/>
    <w:rsid w:val="00876264"/>
    <w:rsid w:val="008804DE"/>
    <w:rsid w:val="008813D7"/>
    <w:rsid w:val="00882045"/>
    <w:rsid w:val="008856BB"/>
    <w:rsid w:val="0088632E"/>
    <w:rsid w:val="008905D4"/>
    <w:rsid w:val="00892D08"/>
    <w:rsid w:val="00893791"/>
    <w:rsid w:val="00897B9B"/>
    <w:rsid w:val="008A5E29"/>
    <w:rsid w:val="008B2CE8"/>
    <w:rsid w:val="008B739D"/>
    <w:rsid w:val="008C2614"/>
    <w:rsid w:val="008D0F25"/>
    <w:rsid w:val="008D4EE3"/>
    <w:rsid w:val="008E08D6"/>
    <w:rsid w:val="008E348E"/>
    <w:rsid w:val="008E5A6D"/>
    <w:rsid w:val="008F1DA9"/>
    <w:rsid w:val="008F32DF"/>
    <w:rsid w:val="008F4D20"/>
    <w:rsid w:val="00905924"/>
    <w:rsid w:val="00924FDE"/>
    <w:rsid w:val="0093605E"/>
    <w:rsid w:val="009443A6"/>
    <w:rsid w:val="00945CDA"/>
    <w:rsid w:val="009470B1"/>
    <w:rsid w:val="0094757D"/>
    <w:rsid w:val="0095058E"/>
    <w:rsid w:val="00951B25"/>
    <w:rsid w:val="009548C0"/>
    <w:rsid w:val="00957A8C"/>
    <w:rsid w:val="009621F4"/>
    <w:rsid w:val="00962ADA"/>
    <w:rsid w:val="00964E90"/>
    <w:rsid w:val="00972B80"/>
    <w:rsid w:val="009737A4"/>
    <w:rsid w:val="009737E4"/>
    <w:rsid w:val="00974369"/>
    <w:rsid w:val="00975B8A"/>
    <w:rsid w:val="00983B74"/>
    <w:rsid w:val="0098780C"/>
    <w:rsid w:val="00990219"/>
    <w:rsid w:val="00990263"/>
    <w:rsid w:val="0099665F"/>
    <w:rsid w:val="00997531"/>
    <w:rsid w:val="00997E75"/>
    <w:rsid w:val="009A1FB7"/>
    <w:rsid w:val="009A4CCC"/>
    <w:rsid w:val="009A628F"/>
    <w:rsid w:val="009B48B9"/>
    <w:rsid w:val="009B695B"/>
    <w:rsid w:val="009D1E80"/>
    <w:rsid w:val="009D3BC5"/>
    <w:rsid w:val="009D57B9"/>
    <w:rsid w:val="009D5917"/>
    <w:rsid w:val="009E4B94"/>
    <w:rsid w:val="009F6E5C"/>
    <w:rsid w:val="009F6ED1"/>
    <w:rsid w:val="009F728E"/>
    <w:rsid w:val="00A0361E"/>
    <w:rsid w:val="00A051BA"/>
    <w:rsid w:val="00A05630"/>
    <w:rsid w:val="00A108A2"/>
    <w:rsid w:val="00A31614"/>
    <w:rsid w:val="00A36F44"/>
    <w:rsid w:val="00A40BBE"/>
    <w:rsid w:val="00A45F70"/>
    <w:rsid w:val="00A607C9"/>
    <w:rsid w:val="00A61D32"/>
    <w:rsid w:val="00A62396"/>
    <w:rsid w:val="00A63A4E"/>
    <w:rsid w:val="00A75ED5"/>
    <w:rsid w:val="00A7615F"/>
    <w:rsid w:val="00A91577"/>
    <w:rsid w:val="00A91DA5"/>
    <w:rsid w:val="00AA2539"/>
    <w:rsid w:val="00AB1DBE"/>
    <w:rsid w:val="00AB4582"/>
    <w:rsid w:val="00AB6248"/>
    <w:rsid w:val="00AC4040"/>
    <w:rsid w:val="00AC53FF"/>
    <w:rsid w:val="00AD4C8B"/>
    <w:rsid w:val="00AD5F72"/>
    <w:rsid w:val="00AD5F89"/>
    <w:rsid w:val="00AD78C1"/>
    <w:rsid w:val="00AD7A0C"/>
    <w:rsid w:val="00AF1D02"/>
    <w:rsid w:val="00AF34B3"/>
    <w:rsid w:val="00AF48C5"/>
    <w:rsid w:val="00B00D92"/>
    <w:rsid w:val="00B01926"/>
    <w:rsid w:val="00B0422A"/>
    <w:rsid w:val="00B05FDD"/>
    <w:rsid w:val="00B24E70"/>
    <w:rsid w:val="00B2675C"/>
    <w:rsid w:val="00B3603E"/>
    <w:rsid w:val="00B410B6"/>
    <w:rsid w:val="00B47A2F"/>
    <w:rsid w:val="00B500E6"/>
    <w:rsid w:val="00B51D08"/>
    <w:rsid w:val="00B53180"/>
    <w:rsid w:val="00B55D89"/>
    <w:rsid w:val="00B5726F"/>
    <w:rsid w:val="00B57D5E"/>
    <w:rsid w:val="00B64EC6"/>
    <w:rsid w:val="00B65210"/>
    <w:rsid w:val="00B72397"/>
    <w:rsid w:val="00B777E4"/>
    <w:rsid w:val="00B77C4B"/>
    <w:rsid w:val="00B87CAF"/>
    <w:rsid w:val="00B96739"/>
    <w:rsid w:val="00BB4255"/>
    <w:rsid w:val="00BB5F85"/>
    <w:rsid w:val="00BC394D"/>
    <w:rsid w:val="00BD5EFF"/>
    <w:rsid w:val="00BE7851"/>
    <w:rsid w:val="00BE791F"/>
    <w:rsid w:val="00BF447B"/>
    <w:rsid w:val="00C0025A"/>
    <w:rsid w:val="00C04988"/>
    <w:rsid w:val="00C24748"/>
    <w:rsid w:val="00C26462"/>
    <w:rsid w:val="00C327FE"/>
    <w:rsid w:val="00C357EF"/>
    <w:rsid w:val="00C3630F"/>
    <w:rsid w:val="00C36976"/>
    <w:rsid w:val="00C41D26"/>
    <w:rsid w:val="00C5408D"/>
    <w:rsid w:val="00C669FC"/>
    <w:rsid w:val="00C72231"/>
    <w:rsid w:val="00C72819"/>
    <w:rsid w:val="00C748DB"/>
    <w:rsid w:val="00C7507D"/>
    <w:rsid w:val="00C7715F"/>
    <w:rsid w:val="00C804DC"/>
    <w:rsid w:val="00C81258"/>
    <w:rsid w:val="00C85445"/>
    <w:rsid w:val="00C9060C"/>
    <w:rsid w:val="00C93B2F"/>
    <w:rsid w:val="00C94843"/>
    <w:rsid w:val="00CA0A7D"/>
    <w:rsid w:val="00CA1078"/>
    <w:rsid w:val="00CA2D69"/>
    <w:rsid w:val="00CA3F28"/>
    <w:rsid w:val="00CB0C6C"/>
    <w:rsid w:val="00CB3371"/>
    <w:rsid w:val="00CC0E67"/>
    <w:rsid w:val="00CC32D4"/>
    <w:rsid w:val="00CC49E7"/>
    <w:rsid w:val="00CC6322"/>
    <w:rsid w:val="00CC7D03"/>
    <w:rsid w:val="00CD4DA8"/>
    <w:rsid w:val="00CD5CCC"/>
    <w:rsid w:val="00CE0EBB"/>
    <w:rsid w:val="00CE2C62"/>
    <w:rsid w:val="00CE5168"/>
    <w:rsid w:val="00CE7DA8"/>
    <w:rsid w:val="00CF79C7"/>
    <w:rsid w:val="00D10F08"/>
    <w:rsid w:val="00D12DA3"/>
    <w:rsid w:val="00D137D1"/>
    <w:rsid w:val="00D17933"/>
    <w:rsid w:val="00D24868"/>
    <w:rsid w:val="00D25DE5"/>
    <w:rsid w:val="00D27D0E"/>
    <w:rsid w:val="00D3577E"/>
    <w:rsid w:val="00D3752F"/>
    <w:rsid w:val="00D37C6B"/>
    <w:rsid w:val="00D406FC"/>
    <w:rsid w:val="00D44D91"/>
    <w:rsid w:val="00D53670"/>
    <w:rsid w:val="00D56CE1"/>
    <w:rsid w:val="00D7345C"/>
    <w:rsid w:val="00D921B3"/>
    <w:rsid w:val="00D96141"/>
    <w:rsid w:val="00D96856"/>
    <w:rsid w:val="00D96959"/>
    <w:rsid w:val="00DA1659"/>
    <w:rsid w:val="00DA591E"/>
    <w:rsid w:val="00DB00BF"/>
    <w:rsid w:val="00DB31AF"/>
    <w:rsid w:val="00DB4D18"/>
    <w:rsid w:val="00DB5B2C"/>
    <w:rsid w:val="00DC246F"/>
    <w:rsid w:val="00DC36EB"/>
    <w:rsid w:val="00DC4660"/>
    <w:rsid w:val="00DC61BD"/>
    <w:rsid w:val="00DD1936"/>
    <w:rsid w:val="00DD4958"/>
    <w:rsid w:val="00DD74FB"/>
    <w:rsid w:val="00DE2055"/>
    <w:rsid w:val="00DE2B28"/>
    <w:rsid w:val="00DE2D81"/>
    <w:rsid w:val="00DE3138"/>
    <w:rsid w:val="00DE68D2"/>
    <w:rsid w:val="00DF0219"/>
    <w:rsid w:val="00DF225A"/>
    <w:rsid w:val="00DF4D1C"/>
    <w:rsid w:val="00E12443"/>
    <w:rsid w:val="00E22B09"/>
    <w:rsid w:val="00E52A08"/>
    <w:rsid w:val="00E53EE9"/>
    <w:rsid w:val="00E61570"/>
    <w:rsid w:val="00E6644C"/>
    <w:rsid w:val="00E73A46"/>
    <w:rsid w:val="00E83392"/>
    <w:rsid w:val="00E853E7"/>
    <w:rsid w:val="00E92B61"/>
    <w:rsid w:val="00E97FDC"/>
    <w:rsid w:val="00EA42E6"/>
    <w:rsid w:val="00EB5784"/>
    <w:rsid w:val="00EC3B62"/>
    <w:rsid w:val="00EC5499"/>
    <w:rsid w:val="00EC6CE9"/>
    <w:rsid w:val="00ED6EC5"/>
    <w:rsid w:val="00ED73EC"/>
    <w:rsid w:val="00EE02AF"/>
    <w:rsid w:val="00EE385D"/>
    <w:rsid w:val="00EF63C3"/>
    <w:rsid w:val="00F04788"/>
    <w:rsid w:val="00F04F7E"/>
    <w:rsid w:val="00F05B97"/>
    <w:rsid w:val="00F10410"/>
    <w:rsid w:val="00F233E7"/>
    <w:rsid w:val="00F24FE4"/>
    <w:rsid w:val="00F31CED"/>
    <w:rsid w:val="00F330CC"/>
    <w:rsid w:val="00F34EC3"/>
    <w:rsid w:val="00F40802"/>
    <w:rsid w:val="00F45310"/>
    <w:rsid w:val="00F47224"/>
    <w:rsid w:val="00F5382D"/>
    <w:rsid w:val="00F57E87"/>
    <w:rsid w:val="00F6750B"/>
    <w:rsid w:val="00F710A5"/>
    <w:rsid w:val="00F73354"/>
    <w:rsid w:val="00F76019"/>
    <w:rsid w:val="00F77D42"/>
    <w:rsid w:val="00F77E8F"/>
    <w:rsid w:val="00F81D5F"/>
    <w:rsid w:val="00F82B63"/>
    <w:rsid w:val="00F83DE8"/>
    <w:rsid w:val="00F8561C"/>
    <w:rsid w:val="00F901C8"/>
    <w:rsid w:val="00F9421F"/>
    <w:rsid w:val="00FA6715"/>
    <w:rsid w:val="00FC3ADC"/>
    <w:rsid w:val="00FC454E"/>
    <w:rsid w:val="00FC5441"/>
    <w:rsid w:val="00FC5B09"/>
    <w:rsid w:val="00FD1217"/>
    <w:rsid w:val="00FD4C91"/>
    <w:rsid w:val="00FD4DB0"/>
    <w:rsid w:val="00FD5D96"/>
    <w:rsid w:val="00FE1213"/>
    <w:rsid w:val="00FE1489"/>
    <w:rsid w:val="00FE2C9C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FC3F"/>
  <w15:docId w15:val="{B1628ACB-43DF-456D-A5DF-AECE25F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6F"/>
    <w:pPr>
      <w:spacing w:after="200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11483"/>
    <w:pPr>
      <w:keepNext/>
      <w:keepLines/>
      <w:spacing w:before="200" w:line="560" w:lineRule="atLeast"/>
      <w:outlineLvl w:val="0"/>
    </w:pPr>
    <w:rPr>
      <w:rFonts w:eastAsiaTheme="majorEastAsia" w:cstheme="majorBidi"/>
      <w:bCs/>
      <w:color w:val="003E66" w:themeColor="accent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11483"/>
    <w:pPr>
      <w:keepNext/>
      <w:keepLines/>
      <w:spacing w:before="40" w:after="100" w:line="360" w:lineRule="atLeast"/>
      <w:outlineLvl w:val="1"/>
    </w:pPr>
    <w:rPr>
      <w:rFonts w:eastAsiaTheme="majorEastAsia" w:cstheme="majorBidi"/>
      <w:bCs/>
      <w:color w:val="003E66" w:themeColor="accent3"/>
      <w:sz w:val="30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511483"/>
    <w:pPr>
      <w:spacing w:line="300" w:lineRule="atLeast"/>
      <w:outlineLvl w:val="2"/>
    </w:pPr>
    <w:rPr>
      <w:color w:val="1D7BF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1"/>
    <w:rsid w:val="00511483"/>
    <w:pPr>
      <w:keepNext/>
      <w:keepLines/>
      <w:spacing w:before="40" w:after="100" w:line="250" w:lineRule="atLeast"/>
      <w:outlineLvl w:val="3"/>
    </w:pPr>
    <w:rPr>
      <w:rFonts w:eastAsiaTheme="majorEastAsia" w:cstheme="majorBidi"/>
      <w:b/>
      <w:bCs/>
      <w:iCs/>
      <w:color w:val="1D7BFA" w:themeColor="accent1"/>
      <w:sz w:val="19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7E4F4B"/>
    <w:pPr>
      <w:keepNext/>
      <w:keepLines/>
      <w:numPr>
        <w:ilvl w:val="4"/>
        <w:numId w:val="13"/>
      </w:numPr>
      <w:spacing w:before="260" w:after="0"/>
      <w:contextualSpacing/>
      <w:outlineLvl w:val="4"/>
    </w:pPr>
    <w:rPr>
      <w:rFonts w:eastAsiaTheme="majorEastAsia" w:cstheme="majorBidi"/>
      <w:b/>
      <w:color w:val="003E66" w:themeColor="accent3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7E4F4B"/>
    <w:pPr>
      <w:keepNext/>
      <w:keepLines/>
      <w:numPr>
        <w:ilvl w:val="5"/>
        <w:numId w:val="13"/>
      </w:numPr>
      <w:spacing w:before="260" w:after="0"/>
      <w:contextualSpacing/>
      <w:outlineLvl w:val="5"/>
    </w:pPr>
    <w:rPr>
      <w:rFonts w:eastAsiaTheme="majorEastAsia" w:cstheme="majorBidi"/>
      <w:b/>
      <w:iCs/>
      <w:color w:val="003E66" w:themeColor="accent3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7E4F4B"/>
    <w:pPr>
      <w:keepNext/>
      <w:keepLines/>
      <w:numPr>
        <w:ilvl w:val="6"/>
        <w:numId w:val="13"/>
      </w:numPr>
      <w:spacing w:before="260" w:after="0"/>
      <w:contextualSpacing/>
      <w:outlineLvl w:val="6"/>
    </w:pPr>
    <w:rPr>
      <w:rFonts w:eastAsiaTheme="majorEastAsia" w:cstheme="majorBidi"/>
      <w:b/>
      <w:iCs/>
      <w:color w:val="003E66" w:themeColor="accent3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7E4F4B"/>
    <w:pPr>
      <w:keepNext/>
      <w:keepLines/>
      <w:numPr>
        <w:ilvl w:val="7"/>
        <w:numId w:val="13"/>
      </w:numPr>
      <w:spacing w:before="260" w:after="0"/>
      <w:contextualSpacing/>
      <w:outlineLvl w:val="7"/>
    </w:pPr>
    <w:rPr>
      <w:rFonts w:eastAsiaTheme="majorEastAsia" w:cstheme="majorBidi"/>
      <w:b/>
      <w:color w:val="003E66" w:themeColor="accent3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7E4F4B"/>
    <w:pPr>
      <w:keepNext/>
      <w:keepLines/>
      <w:numPr>
        <w:ilvl w:val="8"/>
        <w:numId w:val="13"/>
      </w:numPr>
      <w:spacing w:before="260" w:after="0"/>
      <w:contextualSpacing/>
      <w:outlineLvl w:val="8"/>
    </w:pPr>
    <w:rPr>
      <w:rFonts w:eastAsiaTheme="majorEastAsia" w:cstheme="majorBidi"/>
      <w:b/>
      <w:iCs/>
      <w:color w:val="003E66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30A9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3354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7B6AC7"/>
    <w:pPr>
      <w:tabs>
        <w:tab w:val="center" w:pos="4819"/>
        <w:tab w:val="right" w:pos="9638"/>
      </w:tabs>
      <w:spacing w:after="0"/>
      <w:jc w:val="right"/>
    </w:pPr>
    <w:rPr>
      <w:color w:val="003E66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7B6AC7"/>
    <w:rPr>
      <w:color w:val="003E66" w:themeColor="accent3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rsid w:val="00511483"/>
    <w:rPr>
      <w:rFonts w:eastAsiaTheme="majorEastAsia" w:cstheme="majorBidi"/>
      <w:bCs/>
      <w:color w:val="003E66" w:themeColor="accent3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511483"/>
    <w:rPr>
      <w:rFonts w:eastAsiaTheme="majorEastAsia" w:cstheme="majorBidi"/>
      <w:bCs/>
      <w:color w:val="003E66" w:themeColor="accent3"/>
      <w:sz w:val="3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511483"/>
    <w:rPr>
      <w:rFonts w:eastAsiaTheme="majorEastAsia" w:cstheme="majorBidi"/>
      <w:bCs/>
      <w:color w:val="1D7BFA" w:themeColor="accent1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511483"/>
    <w:rPr>
      <w:rFonts w:eastAsiaTheme="majorEastAsia" w:cstheme="majorBidi"/>
      <w:b/>
      <w:bCs/>
      <w:iCs/>
      <w:color w:val="1D7BFA" w:themeColor="accent1"/>
      <w:sz w:val="19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E4F4B"/>
    <w:rPr>
      <w:rFonts w:eastAsiaTheme="majorEastAsia" w:cstheme="majorBidi"/>
      <w:b/>
      <w:color w:val="003E66" w:themeColor="accent3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E4F4B"/>
    <w:rPr>
      <w:rFonts w:eastAsiaTheme="majorEastAsia" w:cstheme="majorBidi"/>
      <w:b/>
      <w:color w:val="003E66" w:themeColor="accent3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paragraph" w:styleId="Title">
    <w:name w:val="Title"/>
    <w:basedOn w:val="Normal"/>
    <w:next w:val="Normal"/>
    <w:link w:val="TitleChar"/>
    <w:uiPriority w:val="19"/>
    <w:rsid w:val="00B77C4B"/>
    <w:pPr>
      <w:spacing w:before="200" w:line="560" w:lineRule="atLeast"/>
    </w:pPr>
    <w:rPr>
      <w:rFonts w:eastAsiaTheme="majorEastAsia" w:cstheme="majorBidi"/>
      <w:color w:val="003E66" w:themeColor="accent3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B77C4B"/>
    <w:rPr>
      <w:rFonts w:eastAsiaTheme="majorEastAsia" w:cstheme="majorBidi"/>
      <w:color w:val="003E66" w:themeColor="accent3"/>
      <w:kern w:val="28"/>
      <w:sz w:val="48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3767F3"/>
    <w:pPr>
      <w:spacing w:after="0" w:line="200" w:lineRule="atLeast"/>
    </w:pPr>
    <w:rPr>
      <w:bCs/>
      <w:i/>
      <w:sz w:val="16"/>
    </w:rPr>
  </w:style>
  <w:style w:type="paragraph" w:styleId="TOC1">
    <w:name w:val="toc 1"/>
    <w:basedOn w:val="Normal"/>
    <w:next w:val="Normal"/>
    <w:uiPriority w:val="39"/>
    <w:rsid w:val="008E348E"/>
    <w:pPr>
      <w:spacing w:before="360" w:after="100"/>
      <w:ind w:right="567"/>
    </w:pPr>
    <w:rPr>
      <w:color w:val="003E66" w:themeColor="accent3"/>
      <w:sz w:val="28"/>
    </w:rPr>
  </w:style>
  <w:style w:type="paragraph" w:styleId="TOC2">
    <w:name w:val="toc 2"/>
    <w:basedOn w:val="Normal"/>
    <w:next w:val="Normal"/>
    <w:uiPriority w:val="39"/>
    <w:rsid w:val="008804DE"/>
    <w:pPr>
      <w:spacing w:before="240" w:after="0"/>
      <w:ind w:right="567"/>
      <w:contextualSpacing/>
    </w:pPr>
    <w:rPr>
      <w:color w:val="003E66" w:themeColor="accent3"/>
      <w:sz w:val="20"/>
    </w:rPr>
  </w:style>
  <w:style w:type="paragraph" w:styleId="TOC3">
    <w:name w:val="toc 3"/>
    <w:basedOn w:val="Normal"/>
    <w:next w:val="Normal"/>
    <w:uiPriority w:val="39"/>
    <w:rsid w:val="008804DE"/>
    <w:pPr>
      <w:spacing w:before="240" w:after="0"/>
      <w:ind w:right="567"/>
      <w:contextualSpacing/>
    </w:pPr>
    <w:rPr>
      <w:color w:val="1D7BFA" w:themeColor="accent1"/>
    </w:rPr>
  </w:style>
  <w:style w:type="paragraph" w:styleId="TOC4">
    <w:name w:val="toc 4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7">
    <w:name w:val="toc 7"/>
    <w:basedOn w:val="TOC1"/>
    <w:next w:val="Normal"/>
    <w:uiPriority w:val="39"/>
    <w:rsid w:val="008804DE"/>
    <w:pPr>
      <w:tabs>
        <w:tab w:val="left" w:pos="376"/>
        <w:tab w:val="right" w:leader="dot" w:pos="9060"/>
      </w:tabs>
      <w:ind w:left="374" w:hanging="374"/>
    </w:pPr>
    <w:rPr>
      <w:noProof/>
    </w:rPr>
  </w:style>
  <w:style w:type="paragraph" w:styleId="TOC8">
    <w:name w:val="toc 8"/>
    <w:basedOn w:val="TOC2"/>
    <w:next w:val="Normal"/>
    <w:uiPriority w:val="39"/>
    <w:rsid w:val="008804DE"/>
    <w:pPr>
      <w:tabs>
        <w:tab w:val="left" w:pos="498"/>
        <w:tab w:val="right" w:leader="dot" w:pos="9060"/>
      </w:tabs>
      <w:ind w:left="499" w:hanging="499"/>
    </w:pPr>
    <w:rPr>
      <w:noProof/>
    </w:rPr>
  </w:style>
  <w:style w:type="paragraph" w:styleId="TOC9">
    <w:name w:val="toc 9"/>
    <w:basedOn w:val="TOC3"/>
    <w:next w:val="Normal"/>
    <w:uiPriority w:val="39"/>
    <w:rsid w:val="008804DE"/>
    <w:pPr>
      <w:tabs>
        <w:tab w:val="left" w:pos="620"/>
        <w:tab w:val="right" w:leader="dot" w:pos="9060"/>
      </w:tabs>
      <w:ind w:left="618" w:hanging="618"/>
    </w:pPr>
    <w:rPr>
      <w:noProof/>
    </w:rPr>
  </w:style>
  <w:style w:type="paragraph" w:styleId="TOCHeading">
    <w:name w:val="TOC Heading"/>
    <w:basedOn w:val="Normal"/>
    <w:next w:val="Normal"/>
    <w:uiPriority w:val="39"/>
    <w:qFormat/>
    <w:rsid w:val="00F77E8F"/>
    <w:pPr>
      <w:spacing w:before="100" w:line="560" w:lineRule="atLeast"/>
      <w:contextualSpacing/>
    </w:pPr>
    <w:rPr>
      <w:color w:val="003E66" w:themeColor="accent3"/>
      <w:sz w:val="4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73354"/>
    <w:rPr>
      <w:sz w:val="16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spacing w:after="0"/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spacing w:after="0"/>
      <w:contextualSpacing/>
    </w:pPr>
  </w:style>
  <w:style w:type="character" w:styleId="PageNumber">
    <w:name w:val="page number"/>
    <w:basedOn w:val="DefaultParagraphFont"/>
    <w:uiPriority w:val="21"/>
    <w:semiHidden/>
    <w:rsid w:val="00424709"/>
    <w:rPr>
      <w:lang w:val="en-GB"/>
    </w:rPr>
  </w:style>
  <w:style w:type="paragraph" w:customStyle="1" w:styleId="Template">
    <w:name w:val="Template"/>
    <w:uiPriority w:val="8"/>
    <w:semiHidden/>
    <w:rsid w:val="00893791"/>
    <w:rPr>
      <w:noProof/>
      <w:sz w:val="16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35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semiHidden/>
    <w:rsid w:val="00F45310"/>
    <w:pPr>
      <w:spacing w:before="40" w:after="40"/>
      <w:ind w:left="113" w:right="113"/>
    </w:pPr>
    <w:rPr>
      <w:color w:val="475C6D" w:themeColor="text2"/>
      <w:lang w:val="en-GB"/>
    </w:rPr>
  </w:style>
  <w:style w:type="paragraph" w:customStyle="1" w:styleId="Tabel-Tekst">
    <w:name w:val="Tabel - Tekst"/>
    <w:basedOn w:val="Tabel"/>
    <w:uiPriority w:val="4"/>
    <w:rsid w:val="00B55D89"/>
  </w:style>
  <w:style w:type="paragraph" w:customStyle="1" w:styleId="Tabel-TekstTotal">
    <w:name w:val="Tabel - Tekst Total"/>
    <w:basedOn w:val="Tabel-Tekst"/>
    <w:uiPriority w:val="4"/>
    <w:rsid w:val="00465A4C"/>
    <w:rPr>
      <w:b/>
    </w:rPr>
  </w:style>
  <w:style w:type="paragraph" w:customStyle="1" w:styleId="Tabel-Tal">
    <w:name w:val="Tabel - Tal"/>
    <w:basedOn w:val="Tabel"/>
    <w:uiPriority w:val="4"/>
    <w:rsid w:val="00B55D89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4"/>
    <w:rsid w:val="00F31CED"/>
    <w:pPr>
      <w:spacing w:before="200" w:line="300" w:lineRule="atLeast"/>
      <w:ind w:left="284" w:right="284"/>
    </w:pPr>
    <w:rPr>
      <w:b/>
      <w:i/>
      <w:iCs/>
      <w:color w:val="1D7BFA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4"/>
    <w:rsid w:val="00F31CED"/>
    <w:rPr>
      <w:b/>
      <w:i/>
      <w:iCs/>
      <w:color w:val="1D7BFA" w:themeColor="accent1"/>
      <w:sz w:val="24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NormalIndent">
    <w:name w:val="Normal Indent"/>
    <w:basedOn w:val="Normal"/>
    <w:semiHidden/>
    <w:rsid w:val="005A28D4"/>
    <w:pPr>
      <w:spacing w:after="0"/>
      <w:ind w:left="1134"/>
    </w:pPr>
  </w:style>
  <w:style w:type="table" w:styleId="TableGrid">
    <w:name w:val="Table Grid"/>
    <w:basedOn w:val="TableNormal"/>
    <w:uiPriority w:val="59"/>
    <w:rsid w:val="00B55D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852868"/>
    <w:pPr>
      <w:spacing w:after="120" w:line="260" w:lineRule="atLeast"/>
    </w:pPr>
    <w:rPr>
      <w:caps/>
      <w:color w:val="475C6D" w:themeColor="text2"/>
      <w:sz w:val="20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leNormal"/>
    <w:uiPriority w:val="99"/>
    <w:rsid w:val="00F73354"/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B0422A"/>
    <w:rPr>
      <w:lang w:val="en-GB"/>
    </w:rPr>
  </w:style>
  <w:style w:type="paragraph" w:customStyle="1" w:styleId="ModtagerAdresse">
    <w:name w:val="Modtager Adresse"/>
    <w:basedOn w:val="Normal"/>
    <w:uiPriority w:val="8"/>
    <w:semiHidden/>
    <w:rsid w:val="00DC246F"/>
    <w:pPr>
      <w:spacing w:after="0"/>
    </w:pPr>
  </w:style>
  <w:style w:type="paragraph" w:customStyle="1" w:styleId="Tabel-Overskrift">
    <w:name w:val="Tabel - Overskrift"/>
    <w:basedOn w:val="Tabel"/>
    <w:uiPriority w:val="4"/>
    <w:rsid w:val="002D5B8E"/>
    <w:rPr>
      <w:b/>
      <w:color w:val="FFFFFF" w:themeColor="background1"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Manchetintrotekst">
    <w:name w:val="Manchet/introtekst"/>
    <w:basedOn w:val="Normal"/>
    <w:next w:val="Normal"/>
    <w:uiPriority w:val="2"/>
    <w:semiHidden/>
    <w:rsid w:val="007E4F4B"/>
    <w:pPr>
      <w:framePr w:w="9923" w:wrap="around" w:vAnchor="text" w:hAnchor="text" w:y="1"/>
      <w:spacing w:after="440" w:line="360" w:lineRule="atLeast"/>
    </w:pPr>
    <w:rPr>
      <w:color w:val="1D7BFA" w:themeColor="accent1"/>
      <w:sz w:val="30"/>
    </w:rPr>
  </w:style>
  <w:style w:type="paragraph" w:customStyle="1" w:styleId="Faktabokstekst">
    <w:name w:val="Faktaboks tekst"/>
    <w:basedOn w:val="Normal"/>
    <w:uiPriority w:val="7"/>
    <w:semiHidden/>
    <w:rsid w:val="00AF48C5"/>
    <w:pPr>
      <w:spacing w:after="0" w:line="220" w:lineRule="atLeast"/>
    </w:pPr>
    <w:rPr>
      <w:color w:val="FFFFFF"/>
      <w:sz w:val="16"/>
    </w:rPr>
  </w:style>
  <w:style w:type="paragraph" w:customStyle="1" w:styleId="Faktaboksoverskrift">
    <w:name w:val="Faktaboks overskrift"/>
    <w:basedOn w:val="Normal"/>
    <w:uiPriority w:val="7"/>
    <w:semiHidden/>
    <w:rsid w:val="00582368"/>
    <w:pPr>
      <w:spacing w:after="0"/>
    </w:pPr>
    <w:rPr>
      <w:b/>
      <w:color w:val="FFFFFF"/>
    </w:rPr>
  </w:style>
  <w:style w:type="paragraph" w:customStyle="1" w:styleId="Heading1wnumber">
    <w:name w:val="Heading 1 w/number"/>
    <w:basedOn w:val="Heading1"/>
    <w:next w:val="Normal"/>
    <w:uiPriority w:val="2"/>
    <w:qFormat/>
    <w:rsid w:val="00511483"/>
    <w:pPr>
      <w:numPr>
        <w:numId w:val="13"/>
      </w:numPr>
      <w:outlineLvl w:val="6"/>
    </w:pPr>
  </w:style>
  <w:style w:type="paragraph" w:customStyle="1" w:styleId="Footer-Info">
    <w:name w:val="Footer - Info"/>
    <w:basedOn w:val="Footer"/>
    <w:uiPriority w:val="8"/>
    <w:semiHidden/>
    <w:rsid w:val="001F729F"/>
    <w:pPr>
      <w:spacing w:line="220" w:lineRule="atLeast"/>
      <w:jc w:val="left"/>
    </w:pPr>
  </w:style>
  <w:style w:type="paragraph" w:customStyle="1" w:styleId="KeynoteSpeakers-TitelogAfdeling">
    <w:name w:val="Keynote Speakers - Titel og Afdeling"/>
    <w:basedOn w:val="Normal"/>
    <w:uiPriority w:val="8"/>
    <w:semiHidden/>
    <w:rsid w:val="00505F31"/>
    <w:pPr>
      <w:spacing w:after="0" w:line="220" w:lineRule="atLeast"/>
      <w:jc w:val="center"/>
    </w:pPr>
    <w:rPr>
      <w:color w:val="475C6D" w:themeColor="text2"/>
      <w:sz w:val="16"/>
    </w:rPr>
  </w:style>
  <w:style w:type="paragraph" w:customStyle="1" w:styleId="KeynoteSpeackers-Navn">
    <w:name w:val="Keynote Speackers - Navn"/>
    <w:basedOn w:val="KeynoteSpeakers-TitelogAfdeling"/>
    <w:uiPriority w:val="8"/>
    <w:semiHidden/>
    <w:rsid w:val="00505F31"/>
    <w:rPr>
      <w:b/>
      <w:sz w:val="17"/>
    </w:rPr>
  </w:style>
  <w:style w:type="paragraph" w:styleId="BalloonText">
    <w:name w:val="Balloon Text"/>
    <w:basedOn w:val="Normal"/>
    <w:link w:val="BalloonTextChar"/>
    <w:uiPriority w:val="99"/>
    <w:semiHidden/>
    <w:rsid w:val="004748F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FA"/>
    <w:rPr>
      <w:rFonts w:ascii="Segoe UI" w:hAnsi="Segoe UI" w:cs="Segoe UI"/>
      <w:lang w:val="en-GB"/>
    </w:rPr>
  </w:style>
  <w:style w:type="paragraph" w:customStyle="1" w:styleId="KeynoteSpeakers-Text">
    <w:name w:val="Keynote Speakers - Text"/>
    <w:basedOn w:val="KeynoteSpeakers-TitelogAfdeling"/>
    <w:uiPriority w:val="8"/>
    <w:semiHidden/>
    <w:rsid w:val="00F45310"/>
    <w:rPr>
      <w:color w:val="000000" w:themeColor="text1"/>
    </w:rPr>
  </w:style>
  <w:style w:type="paragraph" w:styleId="Bibliography">
    <w:name w:val="Bibliography"/>
    <w:basedOn w:val="Normal"/>
    <w:next w:val="Normal"/>
    <w:uiPriority w:val="99"/>
    <w:semiHidden/>
    <w:unhideWhenUsed/>
    <w:rsid w:val="007D19A4"/>
    <w:pPr>
      <w:spacing w:after="0"/>
    </w:pPr>
  </w:style>
  <w:style w:type="paragraph" w:styleId="ListParagraph">
    <w:name w:val="List Paragraph"/>
    <w:basedOn w:val="Normal"/>
    <w:uiPriority w:val="99"/>
    <w:rsid w:val="007D19A4"/>
    <w:pPr>
      <w:spacing w:after="0"/>
      <w:ind w:left="720"/>
      <w:contextualSpacing/>
    </w:pPr>
  </w:style>
  <w:style w:type="table" w:styleId="MediumList1-Accent1">
    <w:name w:val="Medium List 1 Accent 1"/>
    <w:basedOn w:val="TableNormal"/>
    <w:uiPriority w:val="65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bottom w:val="single" w:sz="8" w:space="0" w:color="1D7BF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7BFA" w:themeColor="accent1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1D7BFA" w:themeColor="accent1"/>
          <w:bottom w:val="single" w:sz="8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7BFA" w:themeColor="accent1"/>
          <w:bottom w:val="single" w:sz="8" w:space="0" w:color="1D7BFA" w:themeColor="accent1"/>
        </w:tcBorders>
      </w:tcPr>
    </w:tblStylePr>
    <w:tblStylePr w:type="band1Vert">
      <w:tblPr/>
      <w:tcPr>
        <w:shd w:val="clear" w:color="auto" w:fill="C6DEFD" w:themeFill="accent1" w:themeFillTint="3F"/>
      </w:tcPr>
    </w:tblStylePr>
    <w:tblStylePr w:type="band1Horz">
      <w:tblPr/>
      <w:tcPr>
        <w:shd w:val="clear" w:color="auto" w:fill="C6DEFD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7B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7BF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559BFB" w:themeColor="accent1" w:themeTint="BF"/>
        <w:left w:val="single" w:sz="8" w:space="0" w:color="559BFB" w:themeColor="accent1" w:themeTint="BF"/>
        <w:bottom w:val="single" w:sz="8" w:space="0" w:color="559BFB" w:themeColor="accent1" w:themeTint="BF"/>
        <w:right w:val="single" w:sz="8" w:space="0" w:color="559BFB" w:themeColor="accent1" w:themeTint="BF"/>
        <w:insideH w:val="single" w:sz="8" w:space="0" w:color="559BF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9BFB" w:themeColor="accent1" w:themeTint="BF"/>
          <w:left w:val="single" w:sz="8" w:space="0" w:color="559BFB" w:themeColor="accent1" w:themeTint="BF"/>
          <w:bottom w:val="single" w:sz="8" w:space="0" w:color="559BFB" w:themeColor="accent1" w:themeTint="BF"/>
          <w:right w:val="single" w:sz="8" w:space="0" w:color="559BFB" w:themeColor="accent1" w:themeTint="BF"/>
          <w:insideH w:val="nil"/>
          <w:insideV w:val="nil"/>
        </w:tcBorders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9BFB" w:themeColor="accent1" w:themeTint="BF"/>
          <w:left w:val="single" w:sz="8" w:space="0" w:color="559BFB" w:themeColor="accent1" w:themeTint="BF"/>
          <w:bottom w:val="single" w:sz="8" w:space="0" w:color="559BFB" w:themeColor="accent1" w:themeTint="BF"/>
          <w:right w:val="single" w:sz="8" w:space="0" w:color="559BF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E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E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  <w:insideH w:val="single" w:sz="8" w:space="0" w:color="1D7BFA" w:themeColor="accent1"/>
        <w:insideV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18" w:space="0" w:color="1D7BFA" w:themeColor="accent1"/>
          <w:right w:val="single" w:sz="8" w:space="0" w:color="1D7BFA" w:themeColor="accent1"/>
          <w:insideH w:val="nil"/>
          <w:insideV w:val="single" w:sz="8" w:space="0" w:color="1D7BF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H w:val="nil"/>
          <w:insideV w:val="single" w:sz="8" w:space="0" w:color="1D7BF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band1Vert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  <w:shd w:val="clear" w:color="auto" w:fill="C6DEFD" w:themeFill="accent1" w:themeFillTint="3F"/>
      </w:tcPr>
    </w:tblStylePr>
    <w:tblStylePr w:type="band1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V w:val="single" w:sz="8" w:space="0" w:color="1D7BFA" w:themeColor="accent1"/>
        </w:tcBorders>
        <w:shd w:val="clear" w:color="auto" w:fill="C6DEFD" w:themeFill="accent1" w:themeFillTint="3F"/>
      </w:tcPr>
    </w:tblStylePr>
    <w:tblStylePr w:type="band2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V w:val="single" w:sz="8" w:space="0" w:color="1D7BFA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band1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D19A4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8" w:space="0" w:color="1D7BFA" w:themeColor="accent1"/>
        <w:bottom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7BFA" w:themeColor="accent1"/>
          <w:left w:val="nil"/>
          <w:bottom w:val="single" w:sz="8" w:space="0" w:color="1D7BF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7BFA" w:themeColor="accent1"/>
          <w:left w:val="nil"/>
          <w:bottom w:val="single" w:sz="8" w:space="0" w:color="1D7BF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D19A4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D19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19A4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7D19A4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19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7D19A4"/>
    <w:rPr>
      <w:i/>
      <w:iCs/>
      <w:lang w:val="en-GB"/>
    </w:rPr>
  </w:style>
  <w:style w:type="character" w:styleId="HTMLTypewriter">
    <w:name w:val="HTML Typewriter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7D19A4"/>
    <w:rPr>
      <w:rFonts w:ascii="Consolas" w:hAnsi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19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7D19A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rsid w:val="007D19A4"/>
    <w:rPr>
      <w:i/>
      <w:iCs/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7D19A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19A4"/>
    <w:rPr>
      <w:i/>
      <w:iCs/>
      <w:lang w:val="en-GB"/>
    </w:rPr>
  </w:style>
  <w:style w:type="character" w:styleId="HTMLAcronym">
    <w:name w:val="HTML Acronym"/>
    <w:basedOn w:val="DefaultParagraphFont"/>
    <w:uiPriority w:val="99"/>
    <w:semiHidden/>
    <w:rsid w:val="007D19A4"/>
    <w:rPr>
      <w:lang w:val="en-GB"/>
    </w:rPr>
  </w:style>
  <w:style w:type="paragraph" w:styleId="NormalWeb">
    <w:name w:val="Normal (Web)"/>
    <w:basedOn w:val="Normal"/>
    <w:uiPriority w:val="99"/>
    <w:semiHidden/>
    <w:rsid w:val="007D19A4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D19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19A4"/>
    <w:rPr>
      <w:rFonts w:ascii="Consolas" w:hAnsi="Consolas"/>
      <w:sz w:val="21"/>
      <w:szCs w:val="21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7D19A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19A4"/>
    <w:rPr>
      <w:rFonts w:ascii="Segoe UI" w:hAnsi="Segoe UI" w:cs="Segoe UI"/>
      <w:sz w:val="16"/>
      <w:szCs w:val="16"/>
      <w:lang w:val="en-GB"/>
    </w:rPr>
  </w:style>
  <w:style w:type="character" w:styleId="Emphasis">
    <w:name w:val="Emphasis"/>
    <w:basedOn w:val="DefaultParagraphFont"/>
    <w:uiPriority w:val="19"/>
    <w:semiHidden/>
    <w:rsid w:val="007D19A4"/>
    <w:rPr>
      <w:i/>
      <w:iCs/>
      <w:lang w:val="en-GB"/>
    </w:rPr>
  </w:style>
  <w:style w:type="character" w:styleId="FollowedHyperlink">
    <w:name w:val="FollowedHyperlink"/>
    <w:basedOn w:val="DefaultParagraphFont"/>
    <w:uiPriority w:val="21"/>
    <w:semiHidden/>
    <w:rsid w:val="007D19A4"/>
    <w:rPr>
      <w:color w:val="A5CAFD" w:themeColor="followedHyperlink"/>
      <w:u w:val="single"/>
      <w:lang w:val="en-GB"/>
    </w:rPr>
  </w:style>
  <w:style w:type="character" w:styleId="Hyperlink">
    <w:name w:val="Hyperlink"/>
    <w:basedOn w:val="DefaultParagraphFont"/>
    <w:uiPriority w:val="99"/>
    <w:rsid w:val="007D19A4"/>
    <w:rPr>
      <w:color w:val="1D7BFA" w:themeColor="hyperlink"/>
      <w:u w:val="single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7D19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19A4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7D19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19A4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7D19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19A4"/>
    <w:rPr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7D19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19A4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7D19A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19A4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7D19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19A4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D19A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19A4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7D1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9A4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D19A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19A4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7D19A4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D19A4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D19A4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19A4"/>
    <w:rPr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7D19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19A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ListContinue5">
    <w:name w:val="List Continue 5"/>
    <w:basedOn w:val="Normal"/>
    <w:uiPriority w:val="99"/>
    <w:semiHidden/>
    <w:rsid w:val="007D19A4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rsid w:val="007D19A4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rsid w:val="007D19A4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rsid w:val="007D19A4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rsid w:val="007D19A4"/>
    <w:pPr>
      <w:spacing w:after="120"/>
      <w:ind w:left="283"/>
      <w:contextualSpacing/>
    </w:pPr>
  </w:style>
  <w:style w:type="paragraph" w:styleId="Closing">
    <w:name w:val="Closing"/>
    <w:basedOn w:val="Normal"/>
    <w:link w:val="ClosingChar"/>
    <w:uiPriority w:val="99"/>
    <w:semiHidden/>
    <w:rsid w:val="007D19A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19A4"/>
    <w:rPr>
      <w:lang w:val="en-GB"/>
    </w:rPr>
  </w:style>
  <w:style w:type="paragraph" w:styleId="ListNumber5">
    <w:name w:val="List Number 5"/>
    <w:basedOn w:val="Normal"/>
    <w:uiPriority w:val="99"/>
    <w:semiHidden/>
    <w:rsid w:val="007D19A4"/>
    <w:pPr>
      <w:numPr>
        <w:numId w:val="10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7D19A4"/>
    <w:pPr>
      <w:numPr>
        <w:numId w:val="9"/>
      </w:numPr>
      <w:spacing w:after="0"/>
      <w:contextualSpacing/>
    </w:pPr>
  </w:style>
  <w:style w:type="paragraph" w:styleId="ListNumber3">
    <w:name w:val="List Number 3"/>
    <w:basedOn w:val="Normal"/>
    <w:uiPriority w:val="99"/>
    <w:semiHidden/>
    <w:rsid w:val="007D19A4"/>
    <w:pPr>
      <w:numPr>
        <w:numId w:val="8"/>
      </w:numPr>
      <w:spacing w:after="0"/>
      <w:contextualSpacing/>
    </w:pPr>
  </w:style>
  <w:style w:type="paragraph" w:styleId="ListNumber2">
    <w:name w:val="List Number 2"/>
    <w:basedOn w:val="Normal"/>
    <w:uiPriority w:val="99"/>
    <w:semiHidden/>
    <w:rsid w:val="007D19A4"/>
    <w:pPr>
      <w:numPr>
        <w:numId w:val="7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rsid w:val="007D19A4"/>
    <w:pPr>
      <w:numPr>
        <w:numId w:val="5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rsid w:val="007D19A4"/>
    <w:pPr>
      <w:numPr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99"/>
    <w:semiHidden/>
    <w:rsid w:val="007D19A4"/>
    <w:pPr>
      <w:numPr>
        <w:numId w:val="3"/>
      </w:numPr>
      <w:spacing w:after="0"/>
      <w:contextualSpacing/>
    </w:pPr>
  </w:style>
  <w:style w:type="paragraph" w:styleId="ListBullet2">
    <w:name w:val="List Bullet 2"/>
    <w:basedOn w:val="Normal"/>
    <w:uiPriority w:val="99"/>
    <w:semiHidden/>
    <w:rsid w:val="007D19A4"/>
    <w:pPr>
      <w:numPr>
        <w:numId w:val="2"/>
      </w:numPr>
      <w:spacing w:after="0"/>
      <w:contextualSpacing/>
    </w:pPr>
  </w:style>
  <w:style w:type="paragraph" w:styleId="List5">
    <w:name w:val="List 5"/>
    <w:basedOn w:val="Normal"/>
    <w:uiPriority w:val="99"/>
    <w:semiHidden/>
    <w:rsid w:val="007D19A4"/>
    <w:pPr>
      <w:spacing w:after="0"/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7D19A4"/>
    <w:pPr>
      <w:spacing w:after="0"/>
      <w:ind w:left="1132" w:hanging="283"/>
      <w:contextualSpacing/>
    </w:pPr>
  </w:style>
  <w:style w:type="paragraph" w:styleId="List3">
    <w:name w:val="List 3"/>
    <w:basedOn w:val="Normal"/>
    <w:uiPriority w:val="99"/>
    <w:semiHidden/>
    <w:rsid w:val="007D19A4"/>
    <w:pPr>
      <w:spacing w:after="0"/>
      <w:ind w:left="849" w:hanging="283"/>
      <w:contextualSpacing/>
    </w:pPr>
  </w:style>
  <w:style w:type="paragraph" w:styleId="List2">
    <w:name w:val="List 2"/>
    <w:basedOn w:val="Normal"/>
    <w:uiPriority w:val="99"/>
    <w:semiHidden/>
    <w:rsid w:val="007D19A4"/>
    <w:pPr>
      <w:spacing w:after="0"/>
      <w:ind w:left="566" w:hanging="283"/>
      <w:contextualSpacing/>
    </w:pPr>
  </w:style>
  <w:style w:type="paragraph" w:styleId="List">
    <w:name w:val="List"/>
    <w:basedOn w:val="Normal"/>
    <w:uiPriority w:val="99"/>
    <w:semiHidden/>
    <w:rsid w:val="007D19A4"/>
    <w:pPr>
      <w:spacing w:after="0"/>
      <w:ind w:left="283" w:hanging="283"/>
      <w:contextualSpacing/>
    </w:pPr>
  </w:style>
  <w:style w:type="paragraph" w:styleId="MacroText">
    <w:name w:val="macro"/>
    <w:link w:val="MacroTextChar"/>
    <w:uiPriority w:val="99"/>
    <w:semiHidden/>
    <w:rsid w:val="007D19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rsid w:val="007D19A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D19A4"/>
    <w:rPr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21"/>
    <w:semiHidden/>
    <w:rsid w:val="007D19A4"/>
    <w:rPr>
      <w:vertAlign w:val="superscript"/>
      <w:lang w:val="en-GB"/>
    </w:rPr>
  </w:style>
  <w:style w:type="paragraph" w:styleId="EnvelopeReturn">
    <w:name w:val="envelope return"/>
    <w:basedOn w:val="Normal"/>
    <w:uiPriority w:val="99"/>
    <w:semiHidden/>
    <w:rsid w:val="007D19A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7D19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7D19A4"/>
    <w:pPr>
      <w:spacing w:after="0" w:line="240" w:lineRule="auto"/>
      <w:ind w:left="180" w:hanging="180"/>
    </w:pPr>
  </w:style>
  <w:style w:type="paragraph" w:styleId="IndexHeading">
    <w:name w:val="index heading"/>
    <w:basedOn w:val="Normal"/>
    <w:next w:val="Index1"/>
    <w:uiPriority w:val="99"/>
    <w:semiHidden/>
    <w:rsid w:val="007D19A4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7D19A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9A4"/>
    <w:rPr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rsid w:val="007D19A4"/>
    <w:pPr>
      <w:spacing w:after="0" w:line="240" w:lineRule="auto"/>
      <w:ind w:left="162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7D19A4"/>
    <w:pPr>
      <w:spacing w:after="0" w:line="240" w:lineRule="auto"/>
      <w:ind w:left="144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7D19A4"/>
    <w:pPr>
      <w:spacing w:after="0" w:line="240" w:lineRule="auto"/>
      <w:ind w:left="126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7D19A4"/>
    <w:pPr>
      <w:spacing w:after="0" w:line="240" w:lineRule="auto"/>
      <w:ind w:left="108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7D19A4"/>
    <w:pPr>
      <w:spacing w:after="0" w:line="240" w:lineRule="auto"/>
      <w:ind w:left="90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7D19A4"/>
    <w:pPr>
      <w:spacing w:after="0" w:line="240" w:lineRule="auto"/>
      <w:ind w:left="72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7D19A4"/>
    <w:pPr>
      <w:spacing w:after="0" w:line="240" w:lineRule="auto"/>
      <w:ind w:left="54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7D19A4"/>
    <w:pPr>
      <w:spacing w:after="0" w:line="240" w:lineRule="auto"/>
      <w:ind w:left="360" w:hanging="180"/>
    </w:pPr>
  </w:style>
  <w:style w:type="paragraph" w:customStyle="1" w:styleId="Heading2wnumber">
    <w:name w:val="Heading 2 w/number"/>
    <w:basedOn w:val="Heading2"/>
    <w:next w:val="Normal"/>
    <w:uiPriority w:val="2"/>
    <w:qFormat/>
    <w:rsid w:val="00511483"/>
    <w:pPr>
      <w:numPr>
        <w:ilvl w:val="1"/>
        <w:numId w:val="13"/>
      </w:numPr>
      <w:outlineLvl w:val="7"/>
    </w:pPr>
  </w:style>
  <w:style w:type="paragraph" w:customStyle="1" w:styleId="Heading3wnumber">
    <w:name w:val="Heading 3 w/number"/>
    <w:basedOn w:val="Heading3"/>
    <w:next w:val="Normal"/>
    <w:uiPriority w:val="2"/>
    <w:qFormat/>
    <w:rsid w:val="00511483"/>
    <w:pPr>
      <w:numPr>
        <w:ilvl w:val="2"/>
        <w:numId w:val="13"/>
      </w:numPr>
      <w:outlineLvl w:val="8"/>
    </w:pPr>
  </w:style>
  <w:style w:type="paragraph" w:styleId="E-mailSignature">
    <w:name w:val="E-mail Signature"/>
    <w:basedOn w:val="Normal"/>
    <w:link w:val="E-mailSignatureChar"/>
    <w:uiPriority w:val="99"/>
    <w:semiHidden/>
    <w:rsid w:val="000513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36B"/>
    <w:rPr>
      <w:lang w:val="en-GB"/>
    </w:rPr>
  </w:style>
  <w:style w:type="table" w:customStyle="1" w:styleId="FORCETechnology">
    <w:name w:val="FORCE Technology"/>
    <w:basedOn w:val="TableNormal"/>
    <w:uiPriority w:val="99"/>
    <w:rsid w:val="00DA1659"/>
    <w:pPr>
      <w:spacing w:before="80" w:after="80" w:line="240" w:lineRule="auto"/>
      <w:ind w:left="113" w:right="113"/>
    </w:pPr>
    <w:rPr>
      <w:color w:val="475C6D" w:themeColor="text2"/>
    </w:rPr>
    <w:tblPr>
      <w:tblStyleRowBandSize w:val="1"/>
      <w:tblInd w:w="0" w:type="nil"/>
      <w:tblBorders>
        <w:insideH w:val="single" w:sz="4" w:space="0" w:color="1D7BFA" w:themeColor="accent1"/>
        <w:insideV w:val="single" w:sz="4" w:space="0" w:color="1D7BFA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1D7BFA" w:themeFill="accent1"/>
      </w:tcPr>
    </w:tblStylePr>
  </w:style>
  <w:style w:type="table" w:styleId="GridTable4-Accent1">
    <w:name w:val="Grid Table 4 Accent 1"/>
    <w:basedOn w:val="TableNormal"/>
    <w:uiPriority w:val="49"/>
    <w:rsid w:val="00D406FC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7BFA" w:themeColor="accent1"/>
          <w:left w:val="single" w:sz="4" w:space="0" w:color="1D7BFA" w:themeColor="accent1"/>
          <w:bottom w:val="single" w:sz="4" w:space="0" w:color="1D7BFA" w:themeColor="accent1"/>
          <w:right w:val="single" w:sz="4" w:space="0" w:color="1D7BFA" w:themeColor="accent1"/>
          <w:insideH w:val="nil"/>
          <w:insideV w:val="nil"/>
        </w:tcBorders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paragraph" w:customStyle="1" w:styleId="Footertext">
    <w:name w:val="Footer text"/>
    <w:basedOn w:val="Normal"/>
    <w:link w:val="FootertextChar"/>
    <w:uiPriority w:val="9"/>
    <w:rsid w:val="004422B4"/>
    <w:pPr>
      <w:spacing w:after="0" w:line="220" w:lineRule="atLeast"/>
    </w:pPr>
    <w:rPr>
      <w:rFonts w:asciiTheme="minorHAnsi" w:hAnsiTheme="minorHAnsi"/>
      <w:color w:val="003E66" w:themeColor="accent3"/>
      <w:sz w:val="16"/>
      <w:szCs w:val="22"/>
    </w:rPr>
  </w:style>
  <w:style w:type="character" w:customStyle="1" w:styleId="FootertextChar">
    <w:name w:val="Footer text Char"/>
    <w:basedOn w:val="DefaultParagraphFont"/>
    <w:link w:val="Footertext"/>
    <w:uiPriority w:val="9"/>
    <w:rsid w:val="001E0C6F"/>
    <w:rPr>
      <w:rFonts w:asciiTheme="minorHAnsi" w:hAnsiTheme="minorHAnsi"/>
      <w:color w:val="003E66" w:themeColor="accent3"/>
      <w:sz w:val="16"/>
      <w:szCs w:val="22"/>
      <w:lang w:val="en-GB"/>
    </w:rPr>
  </w:style>
  <w:style w:type="table" w:styleId="ColorfulGrid-Accent1">
    <w:name w:val="Colorful Grid Accent 1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4FE" w:themeFill="accent1" w:themeFillTint="33"/>
    </w:tcPr>
    <w:tblStylePr w:type="firstRow">
      <w:rPr>
        <w:b/>
        <w:bCs/>
      </w:rPr>
      <w:tblPr/>
      <w:tcPr>
        <w:shd w:val="clear" w:color="auto" w:fill="A4C9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C9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59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59CC" w:themeFill="accent1" w:themeFillShade="BF"/>
      </w:tc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shd w:val="clear" w:color="auto" w:fill="8EBCF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4FE" w:themeFill="accent2" w:themeFillTint="33"/>
    </w:tcPr>
    <w:tblStylePr w:type="firstRow">
      <w:rPr>
        <w:b/>
        <w:bCs/>
      </w:rPr>
      <w:tblPr/>
      <w:tcPr>
        <w:shd w:val="clear" w:color="auto" w:fill="DAE9F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9F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8DF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8DFA" w:themeFill="accent2" w:themeFillShade="BF"/>
      </w:tc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shd w:val="clear" w:color="auto" w:fill="D2E4F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EFF" w:themeFill="accent3" w:themeFillTint="33"/>
    </w:tcPr>
    <w:tblStylePr w:type="firstRow">
      <w:rPr>
        <w:b/>
        <w:bCs/>
      </w:rPr>
      <w:tblPr/>
      <w:tcPr>
        <w:shd w:val="clear" w:color="auto" w:fill="5BB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E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E4C" w:themeFill="accent3" w:themeFillShade="BF"/>
      </w:tc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F5D6" w:themeFill="accent4" w:themeFillTint="33"/>
    </w:tcPr>
    <w:tblStylePr w:type="firstRow">
      <w:rPr>
        <w:b/>
        <w:bCs/>
      </w:rPr>
      <w:tblPr/>
      <w:tcPr>
        <w:shd w:val="clear" w:color="auto" w:fill="ADEB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EB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99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9925" w:themeFill="accent4" w:themeFillShade="BF"/>
      </w:tc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shd w:val="clear" w:color="auto" w:fill="98E6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D" w:themeFill="accent5" w:themeFillTint="33"/>
    </w:tcPr>
    <w:tblStylePr w:type="firstRow">
      <w:rPr>
        <w:b/>
        <w:bCs/>
      </w:rPr>
      <w:tblPr/>
      <w:tcPr>
        <w:shd w:val="clear" w:color="auto" w:fill="FFE89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497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49700" w:themeFill="accent5" w:themeFillShade="BF"/>
      </w:tc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shd w:val="clear" w:color="auto" w:fill="FFE28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DB" w:themeFill="accent6" w:themeFillTint="33"/>
    </w:tcPr>
    <w:tblStylePr w:type="firstRow">
      <w:rPr>
        <w:b/>
        <w:bCs/>
      </w:rPr>
      <w:tblPr/>
      <w:tcPr>
        <w:shd w:val="clear" w:color="auto" w:fill="FFB8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900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90001" w:themeFill="accent6" w:themeFillShade="BF"/>
      </w:tc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shd w:val="clear" w:color="auto" w:fill="FFA6A7" w:themeFill="accent6" w:themeFillTint="7F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E8F1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5F9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D7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428" w:themeFill="accent4" w:themeFillShade="CC"/>
      </w:tcPr>
    </w:tblStylePr>
    <w:tblStylePr w:type="lastRow">
      <w:rPr>
        <w:b/>
        <w:bCs/>
        <w:color w:val="28A4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EA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151" w:themeFill="accent3" w:themeFillShade="CC"/>
      </w:tcPr>
    </w:tblStylePr>
    <w:tblStylePr w:type="lastRow">
      <w:rPr>
        <w:b/>
        <w:bCs/>
        <w:color w:val="0031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B0D" w:themeFill="accent6" w:themeFillShade="CC"/>
      </w:tcPr>
    </w:tblStylePr>
    <w:tblStylePr w:type="lastRow">
      <w:rPr>
        <w:b/>
        <w:bCs/>
        <w:color w:val="FF0B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F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A100" w:themeFill="accent5" w:themeFillShade="CC"/>
      </w:tcPr>
    </w:tblStylePr>
    <w:tblStylePr w:type="lastRow">
      <w:rPr>
        <w:b/>
        <w:bCs/>
        <w:color w:val="D2A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1D7BFA" w:themeColor="accent1"/>
        <w:bottom w:val="single" w:sz="4" w:space="0" w:color="1D7BFA" w:themeColor="accent1"/>
        <w:right w:val="single" w:sz="4" w:space="0" w:color="1D7BF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47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47A3" w:themeColor="accent1" w:themeShade="99"/>
          <w:insideV w:val="nil"/>
        </w:tcBorders>
        <w:shd w:val="clear" w:color="auto" w:fill="0347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7A3" w:themeFill="accent1" w:themeFillShade="99"/>
      </w:tcPr>
    </w:tblStylePr>
    <w:tblStylePr w:type="band1Vert">
      <w:tblPr/>
      <w:tcPr>
        <w:shd w:val="clear" w:color="auto" w:fill="A4C9FD" w:themeFill="accent1" w:themeFillTint="66"/>
      </w:tcPr>
    </w:tblStylePr>
    <w:tblStylePr w:type="band1Horz">
      <w:tblPr/>
      <w:tcPr>
        <w:shd w:val="clear" w:color="auto" w:fill="8EBCF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A5CAFD" w:themeColor="accent2"/>
        <w:bottom w:val="single" w:sz="4" w:space="0" w:color="A5CAFD" w:themeColor="accent2"/>
        <w:right w:val="single" w:sz="4" w:space="0" w:color="A5CAF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6AF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6AF5" w:themeColor="accent2" w:themeShade="99"/>
          <w:insideV w:val="nil"/>
        </w:tcBorders>
        <w:shd w:val="clear" w:color="auto" w:fill="056AF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6AF5" w:themeFill="accent2" w:themeFillShade="99"/>
      </w:tcPr>
    </w:tblStylePr>
    <w:tblStylePr w:type="band1Vert">
      <w:tblPr/>
      <w:tcPr>
        <w:shd w:val="clear" w:color="auto" w:fill="DAE9FE" w:themeFill="accent2" w:themeFillTint="66"/>
      </w:tcPr>
    </w:tblStylePr>
    <w:tblStylePr w:type="band1Horz">
      <w:tblPr/>
      <w:tcPr>
        <w:shd w:val="clear" w:color="auto" w:fill="D2E4F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32CD32" w:themeColor="accent4"/>
        <w:left w:val="single" w:sz="4" w:space="0" w:color="003E66" w:themeColor="accent3"/>
        <w:bottom w:val="single" w:sz="4" w:space="0" w:color="003E66" w:themeColor="accent3"/>
        <w:right w:val="single" w:sz="4" w:space="0" w:color="003E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CD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3D" w:themeColor="accent3" w:themeShade="99"/>
          <w:insideV w:val="nil"/>
        </w:tcBorders>
        <w:shd w:val="clear" w:color="auto" w:fill="002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D" w:themeFill="accent3" w:themeFillShade="99"/>
      </w:tcPr>
    </w:tblStylePr>
    <w:tblStylePr w:type="band1Vert">
      <w:tblPr/>
      <w:tcPr>
        <w:shd w:val="clear" w:color="auto" w:fill="5BBEFF" w:themeFill="accent3" w:themeFillTint="66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003E66" w:themeColor="accent3"/>
        <w:left w:val="single" w:sz="4" w:space="0" w:color="32CD32" w:themeColor="accent4"/>
        <w:bottom w:val="single" w:sz="4" w:space="0" w:color="32CD32" w:themeColor="accent4"/>
        <w:right w:val="single" w:sz="4" w:space="0" w:color="32CD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E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B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B1E" w:themeColor="accent4" w:themeShade="99"/>
          <w:insideV w:val="nil"/>
        </w:tcBorders>
        <w:shd w:val="clear" w:color="auto" w:fill="1E7B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B1E" w:themeFill="accent4" w:themeFillShade="99"/>
      </w:tcPr>
    </w:tblStylePr>
    <w:tblStylePr w:type="band1Vert">
      <w:tblPr/>
      <w:tcPr>
        <w:shd w:val="clear" w:color="auto" w:fill="ADEBAD" w:themeFill="accent4" w:themeFillTint="66"/>
      </w:tcPr>
    </w:tblStylePr>
    <w:tblStylePr w:type="band1Horz">
      <w:tblPr/>
      <w:tcPr>
        <w:shd w:val="clear" w:color="auto" w:fill="98E6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FF4E50" w:themeColor="accent6"/>
        <w:left w:val="single" w:sz="4" w:space="0" w:color="FFC608" w:themeColor="accent5"/>
        <w:bottom w:val="single" w:sz="4" w:space="0" w:color="FFC608" w:themeColor="accent5"/>
        <w:right w:val="single" w:sz="4" w:space="0" w:color="FFC60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E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900" w:themeColor="accent5" w:themeShade="99"/>
          <w:insideV w:val="nil"/>
        </w:tcBorders>
        <w:shd w:val="clear" w:color="auto" w:fill="9D7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900" w:themeFill="accent5" w:themeFillShade="99"/>
      </w:tcPr>
    </w:tblStylePr>
    <w:tblStylePr w:type="band1Vert">
      <w:tblPr/>
      <w:tcPr>
        <w:shd w:val="clear" w:color="auto" w:fill="FFE89C" w:themeFill="accent5" w:themeFillTint="66"/>
      </w:tcPr>
    </w:tblStylePr>
    <w:tblStylePr w:type="band1Horz">
      <w:tblPr/>
      <w:tcPr>
        <w:shd w:val="clear" w:color="auto" w:fill="FFE2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FFC608" w:themeColor="accent5"/>
        <w:left w:val="single" w:sz="4" w:space="0" w:color="FF4E50" w:themeColor="accent6"/>
        <w:bottom w:val="single" w:sz="4" w:space="0" w:color="FF4E50" w:themeColor="accent6"/>
        <w:right w:val="single" w:sz="4" w:space="0" w:color="FF4E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0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00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0001" w:themeColor="accent6" w:themeShade="99"/>
          <w:insideV w:val="nil"/>
        </w:tcBorders>
        <w:shd w:val="clear" w:color="auto" w:fill="C700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0001" w:themeFill="accent6" w:themeFillShade="99"/>
      </w:tcPr>
    </w:tblStylePr>
    <w:tblStylePr w:type="band1Vert">
      <w:tblPr/>
      <w:tcPr>
        <w:shd w:val="clear" w:color="auto" w:fill="FFB8B8" w:themeFill="accent6" w:themeFillTint="66"/>
      </w:tcPr>
    </w:tblStylePr>
    <w:tblStylePr w:type="band1Horz">
      <w:tblPr/>
      <w:tcPr>
        <w:shd w:val="clear" w:color="auto" w:fill="FFA6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65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59"/>
    <w:rPr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7BF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3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59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AF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58C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DF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E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E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CD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6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99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60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7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E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00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00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4C9FD" w:themeColor="accent1" w:themeTint="66"/>
        <w:left w:val="single" w:sz="4" w:space="0" w:color="A4C9FD" w:themeColor="accent1" w:themeTint="66"/>
        <w:bottom w:val="single" w:sz="4" w:space="0" w:color="A4C9FD" w:themeColor="accent1" w:themeTint="66"/>
        <w:right w:val="single" w:sz="4" w:space="0" w:color="A4C9FD" w:themeColor="accent1" w:themeTint="66"/>
        <w:insideH w:val="single" w:sz="4" w:space="0" w:color="A4C9FD" w:themeColor="accent1" w:themeTint="66"/>
        <w:insideV w:val="single" w:sz="4" w:space="0" w:color="A4C9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DAE9FE" w:themeColor="accent2" w:themeTint="66"/>
        <w:left w:val="single" w:sz="4" w:space="0" w:color="DAE9FE" w:themeColor="accent2" w:themeTint="66"/>
        <w:bottom w:val="single" w:sz="4" w:space="0" w:color="DAE9FE" w:themeColor="accent2" w:themeTint="66"/>
        <w:right w:val="single" w:sz="4" w:space="0" w:color="DAE9FE" w:themeColor="accent2" w:themeTint="66"/>
        <w:insideH w:val="single" w:sz="4" w:space="0" w:color="DAE9FE" w:themeColor="accent2" w:themeTint="66"/>
        <w:insideV w:val="single" w:sz="4" w:space="0" w:color="DAE9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5BBEFF" w:themeColor="accent3" w:themeTint="66"/>
        <w:left w:val="single" w:sz="4" w:space="0" w:color="5BBEFF" w:themeColor="accent3" w:themeTint="66"/>
        <w:bottom w:val="single" w:sz="4" w:space="0" w:color="5BBEFF" w:themeColor="accent3" w:themeTint="66"/>
        <w:right w:val="single" w:sz="4" w:space="0" w:color="5BBEFF" w:themeColor="accent3" w:themeTint="66"/>
        <w:insideH w:val="single" w:sz="4" w:space="0" w:color="5BBEFF" w:themeColor="accent3" w:themeTint="66"/>
        <w:insideV w:val="single" w:sz="4" w:space="0" w:color="5BBE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DEBAD" w:themeColor="accent4" w:themeTint="66"/>
        <w:left w:val="single" w:sz="4" w:space="0" w:color="ADEBAD" w:themeColor="accent4" w:themeTint="66"/>
        <w:bottom w:val="single" w:sz="4" w:space="0" w:color="ADEBAD" w:themeColor="accent4" w:themeTint="66"/>
        <w:right w:val="single" w:sz="4" w:space="0" w:color="ADEBAD" w:themeColor="accent4" w:themeTint="66"/>
        <w:insideH w:val="single" w:sz="4" w:space="0" w:color="ADEBAD" w:themeColor="accent4" w:themeTint="66"/>
        <w:insideV w:val="single" w:sz="4" w:space="0" w:color="ADEB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E89C" w:themeColor="accent5" w:themeTint="66"/>
        <w:left w:val="single" w:sz="4" w:space="0" w:color="FFE89C" w:themeColor="accent5" w:themeTint="66"/>
        <w:bottom w:val="single" w:sz="4" w:space="0" w:color="FFE89C" w:themeColor="accent5" w:themeTint="66"/>
        <w:right w:val="single" w:sz="4" w:space="0" w:color="FFE89C" w:themeColor="accent5" w:themeTint="66"/>
        <w:insideH w:val="single" w:sz="4" w:space="0" w:color="FFE89C" w:themeColor="accent5" w:themeTint="66"/>
        <w:insideV w:val="single" w:sz="4" w:space="0" w:color="FFE89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B8B8" w:themeColor="accent6" w:themeTint="66"/>
        <w:left w:val="single" w:sz="4" w:space="0" w:color="FFB8B8" w:themeColor="accent6" w:themeTint="66"/>
        <w:bottom w:val="single" w:sz="4" w:space="0" w:color="FFB8B8" w:themeColor="accent6" w:themeTint="66"/>
        <w:right w:val="single" w:sz="4" w:space="0" w:color="FFB8B8" w:themeColor="accent6" w:themeTint="66"/>
        <w:insideH w:val="single" w:sz="4" w:space="0" w:color="FFB8B8" w:themeColor="accent6" w:themeTint="66"/>
        <w:insideV w:val="single" w:sz="4" w:space="0" w:color="FFB8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77AFFC" w:themeColor="accent1" w:themeTint="99"/>
        <w:bottom w:val="single" w:sz="2" w:space="0" w:color="77AFFC" w:themeColor="accent1" w:themeTint="99"/>
        <w:insideH w:val="single" w:sz="2" w:space="0" w:color="77AFFC" w:themeColor="accent1" w:themeTint="99"/>
        <w:insideV w:val="single" w:sz="2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AF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AF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C8DFFD" w:themeColor="accent2" w:themeTint="99"/>
        <w:bottom w:val="single" w:sz="2" w:space="0" w:color="C8DFFD" w:themeColor="accent2" w:themeTint="99"/>
        <w:insideH w:val="single" w:sz="2" w:space="0" w:color="C8DFFD" w:themeColor="accent2" w:themeTint="99"/>
        <w:insideV w:val="single" w:sz="2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FF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FF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0A9EFF" w:themeColor="accent3" w:themeTint="99"/>
        <w:bottom w:val="single" w:sz="2" w:space="0" w:color="0A9EFF" w:themeColor="accent3" w:themeTint="99"/>
        <w:insideH w:val="single" w:sz="2" w:space="0" w:color="0A9EFF" w:themeColor="accent3" w:themeTint="99"/>
        <w:insideV w:val="single" w:sz="2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9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9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84E184" w:themeColor="accent4" w:themeTint="99"/>
        <w:bottom w:val="single" w:sz="2" w:space="0" w:color="84E184" w:themeColor="accent4" w:themeTint="99"/>
        <w:insideH w:val="single" w:sz="2" w:space="0" w:color="84E184" w:themeColor="accent4" w:themeTint="99"/>
        <w:insideV w:val="single" w:sz="2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E1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E1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FFDC6A" w:themeColor="accent5" w:themeTint="99"/>
        <w:bottom w:val="single" w:sz="2" w:space="0" w:color="FFDC6A" w:themeColor="accent5" w:themeTint="99"/>
        <w:insideH w:val="single" w:sz="2" w:space="0" w:color="FFDC6A" w:themeColor="accent5" w:themeTint="99"/>
        <w:insideV w:val="single" w:sz="2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6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6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FF9495" w:themeColor="accent6" w:themeTint="99"/>
        <w:bottom w:val="single" w:sz="2" w:space="0" w:color="FF9495" w:themeColor="accent6" w:themeTint="99"/>
        <w:insideH w:val="single" w:sz="2" w:space="0" w:color="FF9495" w:themeColor="accent6" w:themeTint="99"/>
        <w:insideV w:val="single" w:sz="2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4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4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3">
    <w:name w:val="Grid Table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bottom w:val="single" w:sz="4" w:space="0" w:color="77AFFC" w:themeColor="accent1" w:themeTint="99"/>
        </w:tcBorders>
      </w:tcPr>
    </w:tblStylePr>
    <w:tblStylePr w:type="nwCell">
      <w:tblPr/>
      <w:tcPr>
        <w:tcBorders>
          <w:bottom w:val="single" w:sz="4" w:space="0" w:color="77AFFC" w:themeColor="accent1" w:themeTint="99"/>
        </w:tcBorders>
      </w:tcPr>
    </w:tblStylePr>
    <w:tblStylePr w:type="seCell">
      <w:tblPr/>
      <w:tcPr>
        <w:tcBorders>
          <w:top w:val="single" w:sz="4" w:space="0" w:color="77AFFC" w:themeColor="accent1" w:themeTint="99"/>
        </w:tcBorders>
      </w:tcPr>
    </w:tblStylePr>
    <w:tblStylePr w:type="swCell">
      <w:tblPr/>
      <w:tcPr>
        <w:tcBorders>
          <w:top w:val="single" w:sz="4" w:space="0" w:color="77AF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bottom w:val="single" w:sz="4" w:space="0" w:color="C8DFFD" w:themeColor="accent2" w:themeTint="99"/>
        </w:tcBorders>
      </w:tcPr>
    </w:tblStylePr>
    <w:tblStylePr w:type="nwCell">
      <w:tblPr/>
      <w:tcPr>
        <w:tcBorders>
          <w:bottom w:val="single" w:sz="4" w:space="0" w:color="C8DFFD" w:themeColor="accent2" w:themeTint="99"/>
        </w:tcBorders>
      </w:tcPr>
    </w:tblStylePr>
    <w:tblStylePr w:type="seCell">
      <w:tblPr/>
      <w:tcPr>
        <w:tcBorders>
          <w:top w:val="single" w:sz="4" w:space="0" w:color="C8DFFD" w:themeColor="accent2" w:themeTint="99"/>
        </w:tcBorders>
      </w:tcPr>
    </w:tblStylePr>
    <w:tblStylePr w:type="swCell">
      <w:tblPr/>
      <w:tcPr>
        <w:tcBorders>
          <w:top w:val="single" w:sz="4" w:space="0" w:color="C8DFF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bottom w:val="single" w:sz="4" w:space="0" w:color="0A9EFF" w:themeColor="accent3" w:themeTint="99"/>
        </w:tcBorders>
      </w:tcPr>
    </w:tblStylePr>
    <w:tblStylePr w:type="nwCell">
      <w:tblPr/>
      <w:tcPr>
        <w:tcBorders>
          <w:bottom w:val="single" w:sz="4" w:space="0" w:color="0A9EFF" w:themeColor="accent3" w:themeTint="99"/>
        </w:tcBorders>
      </w:tcPr>
    </w:tblStylePr>
    <w:tblStylePr w:type="seCell">
      <w:tblPr/>
      <w:tcPr>
        <w:tcBorders>
          <w:top w:val="single" w:sz="4" w:space="0" w:color="0A9EFF" w:themeColor="accent3" w:themeTint="99"/>
        </w:tcBorders>
      </w:tcPr>
    </w:tblStylePr>
    <w:tblStylePr w:type="swCell">
      <w:tblPr/>
      <w:tcPr>
        <w:tcBorders>
          <w:top w:val="single" w:sz="4" w:space="0" w:color="0A9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bottom w:val="single" w:sz="4" w:space="0" w:color="84E184" w:themeColor="accent4" w:themeTint="99"/>
        </w:tcBorders>
      </w:tcPr>
    </w:tblStylePr>
    <w:tblStylePr w:type="nwCell">
      <w:tblPr/>
      <w:tcPr>
        <w:tcBorders>
          <w:bottom w:val="single" w:sz="4" w:space="0" w:color="84E184" w:themeColor="accent4" w:themeTint="99"/>
        </w:tcBorders>
      </w:tcPr>
    </w:tblStylePr>
    <w:tblStylePr w:type="seCell">
      <w:tblPr/>
      <w:tcPr>
        <w:tcBorders>
          <w:top w:val="single" w:sz="4" w:space="0" w:color="84E184" w:themeColor="accent4" w:themeTint="99"/>
        </w:tcBorders>
      </w:tcPr>
    </w:tblStylePr>
    <w:tblStylePr w:type="swCell">
      <w:tblPr/>
      <w:tcPr>
        <w:tcBorders>
          <w:top w:val="single" w:sz="4" w:space="0" w:color="84E18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bottom w:val="single" w:sz="4" w:space="0" w:color="FFDC6A" w:themeColor="accent5" w:themeTint="99"/>
        </w:tcBorders>
      </w:tcPr>
    </w:tblStylePr>
    <w:tblStylePr w:type="nwCell">
      <w:tblPr/>
      <w:tcPr>
        <w:tcBorders>
          <w:bottom w:val="single" w:sz="4" w:space="0" w:color="FFDC6A" w:themeColor="accent5" w:themeTint="99"/>
        </w:tcBorders>
      </w:tcPr>
    </w:tblStylePr>
    <w:tblStylePr w:type="seCell">
      <w:tblPr/>
      <w:tcPr>
        <w:tcBorders>
          <w:top w:val="single" w:sz="4" w:space="0" w:color="FFDC6A" w:themeColor="accent5" w:themeTint="99"/>
        </w:tcBorders>
      </w:tcPr>
    </w:tblStylePr>
    <w:tblStylePr w:type="swCell">
      <w:tblPr/>
      <w:tcPr>
        <w:tcBorders>
          <w:top w:val="single" w:sz="4" w:space="0" w:color="FFDC6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bottom w:val="single" w:sz="4" w:space="0" w:color="FF9495" w:themeColor="accent6" w:themeTint="99"/>
        </w:tcBorders>
      </w:tcPr>
    </w:tblStylePr>
    <w:tblStylePr w:type="nwCell">
      <w:tblPr/>
      <w:tcPr>
        <w:tcBorders>
          <w:bottom w:val="single" w:sz="4" w:space="0" w:color="FF9495" w:themeColor="accent6" w:themeTint="99"/>
        </w:tcBorders>
      </w:tcPr>
    </w:tblStylePr>
    <w:tblStylePr w:type="seCell">
      <w:tblPr/>
      <w:tcPr>
        <w:tcBorders>
          <w:top w:val="single" w:sz="4" w:space="0" w:color="FF9495" w:themeColor="accent6" w:themeTint="99"/>
        </w:tcBorders>
      </w:tcPr>
    </w:tblStylePr>
    <w:tblStylePr w:type="swCell">
      <w:tblPr/>
      <w:tcPr>
        <w:tcBorders>
          <w:top w:val="single" w:sz="4" w:space="0" w:color="FF94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AFD" w:themeColor="accent2"/>
          <w:left w:val="single" w:sz="4" w:space="0" w:color="A5CAFD" w:themeColor="accent2"/>
          <w:bottom w:val="single" w:sz="4" w:space="0" w:color="A5CAFD" w:themeColor="accent2"/>
          <w:right w:val="single" w:sz="4" w:space="0" w:color="A5CAFD" w:themeColor="accent2"/>
          <w:insideH w:val="nil"/>
          <w:insideV w:val="nil"/>
        </w:tcBorders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66" w:themeColor="accent3"/>
          <w:left w:val="single" w:sz="4" w:space="0" w:color="003E66" w:themeColor="accent3"/>
          <w:bottom w:val="single" w:sz="4" w:space="0" w:color="003E66" w:themeColor="accent3"/>
          <w:right w:val="single" w:sz="4" w:space="0" w:color="003E66" w:themeColor="accent3"/>
          <w:insideH w:val="nil"/>
          <w:insideV w:val="nil"/>
        </w:tcBorders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CD32" w:themeColor="accent4"/>
          <w:left w:val="single" w:sz="4" w:space="0" w:color="32CD32" w:themeColor="accent4"/>
          <w:bottom w:val="single" w:sz="4" w:space="0" w:color="32CD32" w:themeColor="accent4"/>
          <w:right w:val="single" w:sz="4" w:space="0" w:color="32CD32" w:themeColor="accent4"/>
          <w:insideH w:val="nil"/>
          <w:insideV w:val="nil"/>
        </w:tcBorders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8" w:themeColor="accent5"/>
          <w:left w:val="single" w:sz="4" w:space="0" w:color="FFC608" w:themeColor="accent5"/>
          <w:bottom w:val="single" w:sz="4" w:space="0" w:color="FFC608" w:themeColor="accent5"/>
          <w:right w:val="single" w:sz="4" w:space="0" w:color="FFC608" w:themeColor="accent5"/>
          <w:insideH w:val="nil"/>
          <w:insideV w:val="nil"/>
        </w:tcBorders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E50" w:themeColor="accent6"/>
          <w:left w:val="single" w:sz="4" w:space="0" w:color="FF4E50" w:themeColor="accent6"/>
          <w:bottom w:val="single" w:sz="4" w:space="0" w:color="FF4E50" w:themeColor="accent6"/>
          <w:right w:val="single" w:sz="4" w:space="0" w:color="FF4E50" w:themeColor="accent6"/>
          <w:insideH w:val="nil"/>
          <w:insideV w:val="nil"/>
        </w:tcBorders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4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7B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7BFA" w:themeFill="accent1"/>
      </w:tcPr>
    </w:tblStylePr>
    <w:tblStylePr w:type="band1Vert">
      <w:tblPr/>
      <w:tcPr>
        <w:shd w:val="clear" w:color="auto" w:fill="A4C9FD" w:themeFill="accent1" w:themeFillTint="66"/>
      </w:tcPr>
    </w:tblStylePr>
    <w:tblStylePr w:type="band1Horz">
      <w:tblPr/>
      <w:tcPr>
        <w:shd w:val="clear" w:color="auto" w:fill="A4C9F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A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AFD" w:themeFill="accent2"/>
      </w:tcPr>
    </w:tblStylePr>
    <w:tblStylePr w:type="band1Vert">
      <w:tblPr/>
      <w:tcPr>
        <w:shd w:val="clear" w:color="auto" w:fill="DAE9FE" w:themeFill="accent2" w:themeFillTint="66"/>
      </w:tcPr>
    </w:tblStylePr>
    <w:tblStylePr w:type="band1Horz">
      <w:tblPr/>
      <w:tcPr>
        <w:shd w:val="clear" w:color="auto" w:fill="DAE9F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E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E66" w:themeFill="accent3"/>
      </w:tcPr>
    </w:tblStylePr>
    <w:tblStylePr w:type="band1Vert">
      <w:tblPr/>
      <w:tcPr>
        <w:shd w:val="clear" w:color="auto" w:fill="5BBEFF" w:themeFill="accent3" w:themeFillTint="66"/>
      </w:tcPr>
    </w:tblStylePr>
    <w:tblStylePr w:type="band1Horz">
      <w:tblPr/>
      <w:tcPr>
        <w:shd w:val="clear" w:color="auto" w:fill="5BBE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5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CD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CD32" w:themeFill="accent4"/>
      </w:tcPr>
    </w:tblStylePr>
    <w:tblStylePr w:type="band1Vert">
      <w:tblPr/>
      <w:tcPr>
        <w:shd w:val="clear" w:color="auto" w:fill="ADEBAD" w:themeFill="accent4" w:themeFillTint="66"/>
      </w:tcPr>
    </w:tblStylePr>
    <w:tblStylePr w:type="band1Horz">
      <w:tblPr/>
      <w:tcPr>
        <w:shd w:val="clear" w:color="auto" w:fill="ADEB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0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08" w:themeFill="accent5"/>
      </w:tcPr>
    </w:tblStylePr>
    <w:tblStylePr w:type="band1Vert">
      <w:tblPr/>
      <w:tcPr>
        <w:shd w:val="clear" w:color="auto" w:fill="FFE89C" w:themeFill="accent5" w:themeFillTint="66"/>
      </w:tcPr>
    </w:tblStylePr>
    <w:tblStylePr w:type="band1Horz">
      <w:tblPr/>
      <w:tcPr>
        <w:shd w:val="clear" w:color="auto" w:fill="FFE89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E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E50" w:themeFill="accent6"/>
      </w:tcPr>
    </w:tblStylePr>
    <w:tblStylePr w:type="band1Vert">
      <w:tblPr/>
      <w:tcPr>
        <w:shd w:val="clear" w:color="auto" w:fill="FFB8B8" w:themeFill="accent6" w:themeFillTint="66"/>
      </w:tcPr>
    </w:tblStylePr>
    <w:tblStylePr w:type="band1Horz">
      <w:tblPr/>
      <w:tcPr>
        <w:shd w:val="clear" w:color="auto" w:fill="FFB8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bottom w:val="single" w:sz="4" w:space="0" w:color="77AFFC" w:themeColor="accent1" w:themeTint="99"/>
        </w:tcBorders>
      </w:tcPr>
    </w:tblStylePr>
    <w:tblStylePr w:type="nwCell">
      <w:tblPr/>
      <w:tcPr>
        <w:tcBorders>
          <w:bottom w:val="single" w:sz="4" w:space="0" w:color="77AFFC" w:themeColor="accent1" w:themeTint="99"/>
        </w:tcBorders>
      </w:tcPr>
    </w:tblStylePr>
    <w:tblStylePr w:type="seCell">
      <w:tblPr/>
      <w:tcPr>
        <w:tcBorders>
          <w:top w:val="single" w:sz="4" w:space="0" w:color="77AFFC" w:themeColor="accent1" w:themeTint="99"/>
        </w:tcBorders>
      </w:tcPr>
    </w:tblStylePr>
    <w:tblStylePr w:type="swCell">
      <w:tblPr/>
      <w:tcPr>
        <w:tcBorders>
          <w:top w:val="single" w:sz="4" w:space="0" w:color="77AFF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bottom w:val="single" w:sz="4" w:space="0" w:color="C8DFFD" w:themeColor="accent2" w:themeTint="99"/>
        </w:tcBorders>
      </w:tcPr>
    </w:tblStylePr>
    <w:tblStylePr w:type="nwCell">
      <w:tblPr/>
      <w:tcPr>
        <w:tcBorders>
          <w:bottom w:val="single" w:sz="4" w:space="0" w:color="C8DFFD" w:themeColor="accent2" w:themeTint="99"/>
        </w:tcBorders>
      </w:tcPr>
    </w:tblStylePr>
    <w:tblStylePr w:type="seCell">
      <w:tblPr/>
      <w:tcPr>
        <w:tcBorders>
          <w:top w:val="single" w:sz="4" w:space="0" w:color="C8DFFD" w:themeColor="accent2" w:themeTint="99"/>
        </w:tcBorders>
      </w:tcPr>
    </w:tblStylePr>
    <w:tblStylePr w:type="swCell">
      <w:tblPr/>
      <w:tcPr>
        <w:tcBorders>
          <w:top w:val="single" w:sz="4" w:space="0" w:color="C8DFF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bottom w:val="single" w:sz="4" w:space="0" w:color="0A9EFF" w:themeColor="accent3" w:themeTint="99"/>
        </w:tcBorders>
      </w:tcPr>
    </w:tblStylePr>
    <w:tblStylePr w:type="nwCell">
      <w:tblPr/>
      <w:tcPr>
        <w:tcBorders>
          <w:bottom w:val="single" w:sz="4" w:space="0" w:color="0A9EFF" w:themeColor="accent3" w:themeTint="99"/>
        </w:tcBorders>
      </w:tcPr>
    </w:tblStylePr>
    <w:tblStylePr w:type="seCell">
      <w:tblPr/>
      <w:tcPr>
        <w:tcBorders>
          <w:top w:val="single" w:sz="4" w:space="0" w:color="0A9EFF" w:themeColor="accent3" w:themeTint="99"/>
        </w:tcBorders>
      </w:tcPr>
    </w:tblStylePr>
    <w:tblStylePr w:type="swCell">
      <w:tblPr/>
      <w:tcPr>
        <w:tcBorders>
          <w:top w:val="single" w:sz="4" w:space="0" w:color="0A9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bottom w:val="single" w:sz="4" w:space="0" w:color="84E184" w:themeColor="accent4" w:themeTint="99"/>
        </w:tcBorders>
      </w:tcPr>
    </w:tblStylePr>
    <w:tblStylePr w:type="nwCell">
      <w:tblPr/>
      <w:tcPr>
        <w:tcBorders>
          <w:bottom w:val="single" w:sz="4" w:space="0" w:color="84E184" w:themeColor="accent4" w:themeTint="99"/>
        </w:tcBorders>
      </w:tcPr>
    </w:tblStylePr>
    <w:tblStylePr w:type="seCell">
      <w:tblPr/>
      <w:tcPr>
        <w:tcBorders>
          <w:top w:val="single" w:sz="4" w:space="0" w:color="84E184" w:themeColor="accent4" w:themeTint="99"/>
        </w:tcBorders>
      </w:tcPr>
    </w:tblStylePr>
    <w:tblStylePr w:type="swCell">
      <w:tblPr/>
      <w:tcPr>
        <w:tcBorders>
          <w:top w:val="single" w:sz="4" w:space="0" w:color="84E18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bottom w:val="single" w:sz="4" w:space="0" w:color="FFDC6A" w:themeColor="accent5" w:themeTint="99"/>
        </w:tcBorders>
      </w:tcPr>
    </w:tblStylePr>
    <w:tblStylePr w:type="nwCell">
      <w:tblPr/>
      <w:tcPr>
        <w:tcBorders>
          <w:bottom w:val="single" w:sz="4" w:space="0" w:color="FFDC6A" w:themeColor="accent5" w:themeTint="99"/>
        </w:tcBorders>
      </w:tcPr>
    </w:tblStylePr>
    <w:tblStylePr w:type="seCell">
      <w:tblPr/>
      <w:tcPr>
        <w:tcBorders>
          <w:top w:val="single" w:sz="4" w:space="0" w:color="FFDC6A" w:themeColor="accent5" w:themeTint="99"/>
        </w:tcBorders>
      </w:tcPr>
    </w:tblStylePr>
    <w:tblStylePr w:type="swCell">
      <w:tblPr/>
      <w:tcPr>
        <w:tcBorders>
          <w:top w:val="single" w:sz="4" w:space="0" w:color="FFDC6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bottom w:val="single" w:sz="4" w:space="0" w:color="FF9495" w:themeColor="accent6" w:themeTint="99"/>
        </w:tcBorders>
      </w:tcPr>
    </w:tblStylePr>
    <w:tblStylePr w:type="nwCell">
      <w:tblPr/>
      <w:tcPr>
        <w:tcBorders>
          <w:bottom w:val="single" w:sz="4" w:space="0" w:color="FF9495" w:themeColor="accent6" w:themeTint="99"/>
        </w:tcBorders>
      </w:tcPr>
    </w:tblStylePr>
    <w:tblStylePr w:type="seCell">
      <w:tblPr/>
      <w:tcPr>
        <w:tcBorders>
          <w:top w:val="single" w:sz="4" w:space="0" w:color="FF9495" w:themeColor="accent6" w:themeTint="99"/>
        </w:tcBorders>
      </w:tcPr>
    </w:tblStylePr>
    <w:tblStylePr w:type="swCell">
      <w:tblPr/>
      <w:tcPr>
        <w:tcBorders>
          <w:top w:val="single" w:sz="4" w:space="0" w:color="FF949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A1659"/>
    <w:rPr>
      <w:color w:val="2B579A"/>
      <w:shd w:val="clear" w:color="auto" w:fill="E1DFDD"/>
      <w:lang w:val="en-GB"/>
    </w:rPr>
  </w:style>
  <w:style w:type="table" w:styleId="LightGrid-Accent2">
    <w:name w:val="Light Grid Accent 2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  <w:insideH w:val="single" w:sz="8" w:space="0" w:color="A5CAFD" w:themeColor="accent2"/>
        <w:insideV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18" w:space="0" w:color="A5CAFD" w:themeColor="accent2"/>
          <w:right w:val="single" w:sz="8" w:space="0" w:color="A5CAFD" w:themeColor="accent2"/>
          <w:insideH w:val="nil"/>
          <w:insideV w:val="single" w:sz="8" w:space="0" w:color="A5CAF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H w:val="nil"/>
          <w:insideV w:val="single" w:sz="8" w:space="0" w:color="A5CAF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band1Vert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  <w:shd w:val="clear" w:color="auto" w:fill="E8F1FE" w:themeFill="accent2" w:themeFillTint="3F"/>
      </w:tcPr>
    </w:tblStylePr>
    <w:tblStylePr w:type="band1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V w:val="single" w:sz="8" w:space="0" w:color="A5CAFD" w:themeColor="accent2"/>
        </w:tcBorders>
        <w:shd w:val="clear" w:color="auto" w:fill="E8F1FE" w:themeFill="accent2" w:themeFillTint="3F"/>
      </w:tcPr>
    </w:tblStylePr>
    <w:tblStylePr w:type="band2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V w:val="single" w:sz="8" w:space="0" w:color="A5CAF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  <w:insideH w:val="single" w:sz="8" w:space="0" w:color="003E66" w:themeColor="accent3"/>
        <w:insideV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18" w:space="0" w:color="003E66" w:themeColor="accent3"/>
          <w:right w:val="single" w:sz="8" w:space="0" w:color="003E66" w:themeColor="accent3"/>
          <w:insideH w:val="nil"/>
          <w:insideV w:val="single" w:sz="8" w:space="0" w:color="003E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H w:val="nil"/>
          <w:insideV w:val="single" w:sz="8" w:space="0" w:color="003E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band1Vert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  <w:shd w:val="clear" w:color="auto" w:fill="9AD7FF" w:themeFill="accent3" w:themeFillTint="3F"/>
      </w:tcPr>
    </w:tblStylePr>
    <w:tblStylePr w:type="band1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V w:val="single" w:sz="8" w:space="0" w:color="003E66" w:themeColor="accent3"/>
        </w:tcBorders>
        <w:shd w:val="clear" w:color="auto" w:fill="9AD7FF" w:themeFill="accent3" w:themeFillTint="3F"/>
      </w:tcPr>
    </w:tblStylePr>
    <w:tblStylePr w:type="band2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V w:val="single" w:sz="8" w:space="0" w:color="003E6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  <w:insideH w:val="single" w:sz="8" w:space="0" w:color="32CD32" w:themeColor="accent4"/>
        <w:insideV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18" w:space="0" w:color="32CD32" w:themeColor="accent4"/>
          <w:right w:val="single" w:sz="8" w:space="0" w:color="32CD32" w:themeColor="accent4"/>
          <w:insideH w:val="nil"/>
          <w:insideV w:val="single" w:sz="8" w:space="0" w:color="32CD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H w:val="nil"/>
          <w:insideV w:val="single" w:sz="8" w:space="0" w:color="32CD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band1Vert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  <w:shd w:val="clear" w:color="auto" w:fill="CCF2CC" w:themeFill="accent4" w:themeFillTint="3F"/>
      </w:tcPr>
    </w:tblStylePr>
    <w:tblStylePr w:type="band1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V w:val="single" w:sz="8" w:space="0" w:color="32CD32" w:themeColor="accent4"/>
        </w:tcBorders>
        <w:shd w:val="clear" w:color="auto" w:fill="CCF2CC" w:themeFill="accent4" w:themeFillTint="3F"/>
      </w:tcPr>
    </w:tblStylePr>
    <w:tblStylePr w:type="band2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V w:val="single" w:sz="8" w:space="0" w:color="32CD3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  <w:insideH w:val="single" w:sz="8" w:space="0" w:color="FFC608" w:themeColor="accent5"/>
        <w:insideV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18" w:space="0" w:color="FFC608" w:themeColor="accent5"/>
          <w:right w:val="single" w:sz="8" w:space="0" w:color="FFC608" w:themeColor="accent5"/>
          <w:insideH w:val="nil"/>
          <w:insideV w:val="single" w:sz="8" w:space="0" w:color="FFC60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H w:val="nil"/>
          <w:insideV w:val="single" w:sz="8" w:space="0" w:color="FFC60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band1Vert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  <w:shd w:val="clear" w:color="auto" w:fill="FFF0C1" w:themeFill="accent5" w:themeFillTint="3F"/>
      </w:tcPr>
    </w:tblStylePr>
    <w:tblStylePr w:type="band1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V w:val="single" w:sz="8" w:space="0" w:color="FFC608" w:themeColor="accent5"/>
        </w:tcBorders>
        <w:shd w:val="clear" w:color="auto" w:fill="FFF0C1" w:themeFill="accent5" w:themeFillTint="3F"/>
      </w:tcPr>
    </w:tblStylePr>
    <w:tblStylePr w:type="band2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V w:val="single" w:sz="8" w:space="0" w:color="FFC60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  <w:insideH w:val="single" w:sz="8" w:space="0" w:color="FF4E50" w:themeColor="accent6"/>
        <w:insideV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18" w:space="0" w:color="FF4E50" w:themeColor="accent6"/>
          <w:right w:val="single" w:sz="8" w:space="0" w:color="FF4E50" w:themeColor="accent6"/>
          <w:insideH w:val="nil"/>
          <w:insideV w:val="single" w:sz="8" w:space="0" w:color="FF4E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H w:val="nil"/>
          <w:insideV w:val="single" w:sz="8" w:space="0" w:color="FF4E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band1Vert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  <w:shd w:val="clear" w:color="auto" w:fill="FFD3D3" w:themeFill="accent6" w:themeFillTint="3F"/>
      </w:tcPr>
    </w:tblStylePr>
    <w:tblStylePr w:type="band1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V w:val="single" w:sz="8" w:space="0" w:color="FF4E50" w:themeColor="accent6"/>
        </w:tcBorders>
        <w:shd w:val="clear" w:color="auto" w:fill="FFD3D3" w:themeFill="accent6" w:themeFillTint="3F"/>
      </w:tcPr>
    </w:tblStylePr>
    <w:tblStylePr w:type="band2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V w:val="single" w:sz="8" w:space="0" w:color="FF4E50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band1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band1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band1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band1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band1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8" w:space="0" w:color="A5CAFD" w:themeColor="accent2"/>
        <w:bottom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FD" w:themeColor="accent2"/>
          <w:left w:val="nil"/>
          <w:bottom w:val="single" w:sz="8" w:space="0" w:color="A5CAF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FD" w:themeColor="accent2"/>
          <w:left w:val="nil"/>
          <w:bottom w:val="single" w:sz="8" w:space="0" w:color="A5CAF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8" w:space="0" w:color="003E66" w:themeColor="accent3"/>
        <w:bottom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E66" w:themeColor="accent3"/>
          <w:left w:val="nil"/>
          <w:bottom w:val="single" w:sz="8" w:space="0" w:color="003E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E66" w:themeColor="accent3"/>
          <w:left w:val="nil"/>
          <w:bottom w:val="single" w:sz="8" w:space="0" w:color="003E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8" w:space="0" w:color="32CD32" w:themeColor="accent4"/>
        <w:bottom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CD32" w:themeColor="accent4"/>
          <w:left w:val="nil"/>
          <w:bottom w:val="single" w:sz="8" w:space="0" w:color="32CD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CD32" w:themeColor="accent4"/>
          <w:left w:val="nil"/>
          <w:bottom w:val="single" w:sz="8" w:space="0" w:color="32CD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8" w:space="0" w:color="FFC608" w:themeColor="accent5"/>
        <w:bottom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8" w:themeColor="accent5"/>
          <w:left w:val="nil"/>
          <w:bottom w:val="single" w:sz="8" w:space="0" w:color="FFC60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8" w:themeColor="accent5"/>
          <w:left w:val="nil"/>
          <w:bottom w:val="single" w:sz="8" w:space="0" w:color="FFC60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8" w:space="0" w:color="FF4E50" w:themeColor="accent6"/>
        <w:bottom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E50" w:themeColor="accent6"/>
          <w:left w:val="nil"/>
          <w:bottom w:val="single" w:sz="8" w:space="0" w:color="FF4E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E50" w:themeColor="accent6"/>
          <w:left w:val="nil"/>
          <w:bottom w:val="single" w:sz="8" w:space="0" w:color="FF4E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2">
    <w:name w:val="List Table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bottom w:val="single" w:sz="4" w:space="0" w:color="77AFFC" w:themeColor="accent1" w:themeTint="99"/>
        <w:insideH w:val="single" w:sz="4" w:space="0" w:color="77AF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bottom w:val="single" w:sz="4" w:space="0" w:color="C8DFFD" w:themeColor="accent2" w:themeTint="99"/>
        <w:insideH w:val="single" w:sz="4" w:space="0" w:color="C8DFF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bottom w:val="single" w:sz="4" w:space="0" w:color="0A9EFF" w:themeColor="accent3" w:themeTint="99"/>
        <w:insideH w:val="single" w:sz="4" w:space="0" w:color="0A9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bottom w:val="single" w:sz="4" w:space="0" w:color="84E184" w:themeColor="accent4" w:themeTint="99"/>
        <w:insideH w:val="single" w:sz="4" w:space="0" w:color="84E1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bottom w:val="single" w:sz="4" w:space="0" w:color="FFDC6A" w:themeColor="accent5" w:themeTint="99"/>
        <w:insideH w:val="single" w:sz="4" w:space="0" w:color="FF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bottom w:val="single" w:sz="4" w:space="0" w:color="FF9495" w:themeColor="accent6" w:themeTint="99"/>
        <w:insideH w:val="single" w:sz="4" w:space="0" w:color="FF94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3">
    <w:name w:val="List Table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1D7BFA" w:themeColor="accent1"/>
        <w:left w:val="single" w:sz="4" w:space="0" w:color="1D7BFA" w:themeColor="accent1"/>
        <w:bottom w:val="single" w:sz="4" w:space="0" w:color="1D7BFA" w:themeColor="accent1"/>
        <w:right w:val="single" w:sz="4" w:space="0" w:color="1D7BF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7BFA" w:themeColor="accent1"/>
          <w:right w:val="single" w:sz="4" w:space="0" w:color="1D7BFA" w:themeColor="accent1"/>
        </w:tcBorders>
      </w:tcPr>
    </w:tblStylePr>
    <w:tblStylePr w:type="band1Horz">
      <w:tblPr/>
      <w:tcPr>
        <w:tcBorders>
          <w:top w:val="single" w:sz="4" w:space="0" w:color="1D7BFA" w:themeColor="accent1"/>
          <w:bottom w:val="single" w:sz="4" w:space="0" w:color="1D7BF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7BFA" w:themeColor="accent1"/>
          <w:left w:val="nil"/>
        </w:tcBorders>
      </w:tcPr>
    </w:tblStylePr>
    <w:tblStylePr w:type="swCell">
      <w:tblPr/>
      <w:tcPr>
        <w:tcBorders>
          <w:top w:val="double" w:sz="4" w:space="0" w:color="1D7BF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5CAFD" w:themeColor="accent2"/>
        <w:left w:val="single" w:sz="4" w:space="0" w:color="A5CAFD" w:themeColor="accent2"/>
        <w:bottom w:val="single" w:sz="4" w:space="0" w:color="A5CAFD" w:themeColor="accent2"/>
        <w:right w:val="single" w:sz="4" w:space="0" w:color="A5CAF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AFD" w:themeColor="accent2"/>
          <w:right w:val="single" w:sz="4" w:space="0" w:color="A5CAFD" w:themeColor="accent2"/>
        </w:tcBorders>
      </w:tcPr>
    </w:tblStylePr>
    <w:tblStylePr w:type="band1Horz">
      <w:tblPr/>
      <w:tcPr>
        <w:tcBorders>
          <w:top w:val="single" w:sz="4" w:space="0" w:color="A5CAFD" w:themeColor="accent2"/>
          <w:bottom w:val="single" w:sz="4" w:space="0" w:color="A5CA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AFD" w:themeColor="accent2"/>
          <w:left w:val="nil"/>
        </w:tcBorders>
      </w:tcPr>
    </w:tblStylePr>
    <w:tblStylePr w:type="swCell">
      <w:tblPr/>
      <w:tcPr>
        <w:tcBorders>
          <w:top w:val="double" w:sz="4" w:space="0" w:color="A5CAF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3E66" w:themeColor="accent3"/>
        <w:left w:val="single" w:sz="4" w:space="0" w:color="003E66" w:themeColor="accent3"/>
        <w:bottom w:val="single" w:sz="4" w:space="0" w:color="003E66" w:themeColor="accent3"/>
        <w:right w:val="single" w:sz="4" w:space="0" w:color="003E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E66" w:themeColor="accent3"/>
          <w:right w:val="single" w:sz="4" w:space="0" w:color="003E66" w:themeColor="accent3"/>
        </w:tcBorders>
      </w:tcPr>
    </w:tblStylePr>
    <w:tblStylePr w:type="band1Horz">
      <w:tblPr/>
      <w:tcPr>
        <w:tcBorders>
          <w:top w:val="single" w:sz="4" w:space="0" w:color="003E66" w:themeColor="accent3"/>
          <w:bottom w:val="single" w:sz="4" w:space="0" w:color="003E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E66" w:themeColor="accent3"/>
          <w:left w:val="nil"/>
        </w:tcBorders>
      </w:tcPr>
    </w:tblStylePr>
    <w:tblStylePr w:type="swCell">
      <w:tblPr/>
      <w:tcPr>
        <w:tcBorders>
          <w:top w:val="double" w:sz="4" w:space="0" w:color="003E6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32CD32" w:themeColor="accent4"/>
        <w:left w:val="single" w:sz="4" w:space="0" w:color="32CD32" w:themeColor="accent4"/>
        <w:bottom w:val="single" w:sz="4" w:space="0" w:color="32CD32" w:themeColor="accent4"/>
        <w:right w:val="single" w:sz="4" w:space="0" w:color="32CD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CD32" w:themeColor="accent4"/>
          <w:right w:val="single" w:sz="4" w:space="0" w:color="32CD32" w:themeColor="accent4"/>
        </w:tcBorders>
      </w:tcPr>
    </w:tblStylePr>
    <w:tblStylePr w:type="band1Horz">
      <w:tblPr/>
      <w:tcPr>
        <w:tcBorders>
          <w:top w:val="single" w:sz="4" w:space="0" w:color="32CD32" w:themeColor="accent4"/>
          <w:bottom w:val="single" w:sz="4" w:space="0" w:color="32CD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CD32" w:themeColor="accent4"/>
          <w:left w:val="nil"/>
        </w:tcBorders>
      </w:tcPr>
    </w:tblStylePr>
    <w:tblStylePr w:type="swCell">
      <w:tblPr/>
      <w:tcPr>
        <w:tcBorders>
          <w:top w:val="double" w:sz="4" w:space="0" w:color="32CD3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C608" w:themeColor="accent5"/>
        <w:left w:val="single" w:sz="4" w:space="0" w:color="FFC608" w:themeColor="accent5"/>
        <w:bottom w:val="single" w:sz="4" w:space="0" w:color="FFC608" w:themeColor="accent5"/>
        <w:right w:val="single" w:sz="4" w:space="0" w:color="FFC60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08" w:themeColor="accent5"/>
          <w:right w:val="single" w:sz="4" w:space="0" w:color="FFC608" w:themeColor="accent5"/>
        </w:tcBorders>
      </w:tcPr>
    </w:tblStylePr>
    <w:tblStylePr w:type="band1Horz">
      <w:tblPr/>
      <w:tcPr>
        <w:tcBorders>
          <w:top w:val="single" w:sz="4" w:space="0" w:color="FFC608" w:themeColor="accent5"/>
          <w:bottom w:val="single" w:sz="4" w:space="0" w:color="FFC60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08" w:themeColor="accent5"/>
          <w:left w:val="nil"/>
        </w:tcBorders>
      </w:tcPr>
    </w:tblStylePr>
    <w:tblStylePr w:type="swCell">
      <w:tblPr/>
      <w:tcPr>
        <w:tcBorders>
          <w:top w:val="double" w:sz="4" w:space="0" w:color="FFC60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4E50" w:themeColor="accent6"/>
        <w:left w:val="single" w:sz="4" w:space="0" w:color="FF4E50" w:themeColor="accent6"/>
        <w:bottom w:val="single" w:sz="4" w:space="0" w:color="FF4E50" w:themeColor="accent6"/>
        <w:right w:val="single" w:sz="4" w:space="0" w:color="FF4E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E50" w:themeColor="accent6"/>
          <w:right w:val="single" w:sz="4" w:space="0" w:color="FF4E50" w:themeColor="accent6"/>
        </w:tcBorders>
      </w:tcPr>
    </w:tblStylePr>
    <w:tblStylePr w:type="band1Horz">
      <w:tblPr/>
      <w:tcPr>
        <w:tcBorders>
          <w:top w:val="single" w:sz="4" w:space="0" w:color="FF4E50" w:themeColor="accent6"/>
          <w:bottom w:val="single" w:sz="4" w:space="0" w:color="FF4E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E50" w:themeColor="accent6"/>
          <w:left w:val="nil"/>
        </w:tcBorders>
      </w:tcPr>
    </w:tblStylePr>
    <w:tblStylePr w:type="swCell">
      <w:tblPr/>
      <w:tcPr>
        <w:tcBorders>
          <w:top w:val="double" w:sz="4" w:space="0" w:color="FF4E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7BFA" w:themeColor="accent1"/>
          <w:left w:val="single" w:sz="4" w:space="0" w:color="1D7BFA" w:themeColor="accent1"/>
          <w:bottom w:val="single" w:sz="4" w:space="0" w:color="1D7BFA" w:themeColor="accent1"/>
          <w:right w:val="single" w:sz="4" w:space="0" w:color="1D7BFA" w:themeColor="accent1"/>
          <w:insideH w:val="nil"/>
        </w:tcBorders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AFD" w:themeColor="accent2"/>
          <w:left w:val="single" w:sz="4" w:space="0" w:color="A5CAFD" w:themeColor="accent2"/>
          <w:bottom w:val="single" w:sz="4" w:space="0" w:color="A5CAFD" w:themeColor="accent2"/>
          <w:right w:val="single" w:sz="4" w:space="0" w:color="A5CAFD" w:themeColor="accent2"/>
          <w:insideH w:val="nil"/>
        </w:tcBorders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66" w:themeColor="accent3"/>
          <w:left w:val="single" w:sz="4" w:space="0" w:color="003E66" w:themeColor="accent3"/>
          <w:bottom w:val="single" w:sz="4" w:space="0" w:color="003E66" w:themeColor="accent3"/>
          <w:right w:val="single" w:sz="4" w:space="0" w:color="003E66" w:themeColor="accent3"/>
          <w:insideH w:val="nil"/>
        </w:tcBorders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CD32" w:themeColor="accent4"/>
          <w:left w:val="single" w:sz="4" w:space="0" w:color="32CD32" w:themeColor="accent4"/>
          <w:bottom w:val="single" w:sz="4" w:space="0" w:color="32CD32" w:themeColor="accent4"/>
          <w:right w:val="single" w:sz="4" w:space="0" w:color="32CD32" w:themeColor="accent4"/>
          <w:insideH w:val="nil"/>
        </w:tcBorders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8" w:themeColor="accent5"/>
          <w:left w:val="single" w:sz="4" w:space="0" w:color="FFC608" w:themeColor="accent5"/>
          <w:bottom w:val="single" w:sz="4" w:space="0" w:color="FFC608" w:themeColor="accent5"/>
          <w:right w:val="single" w:sz="4" w:space="0" w:color="FFC608" w:themeColor="accent5"/>
          <w:insideH w:val="nil"/>
        </w:tcBorders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E50" w:themeColor="accent6"/>
          <w:left w:val="single" w:sz="4" w:space="0" w:color="FF4E50" w:themeColor="accent6"/>
          <w:bottom w:val="single" w:sz="4" w:space="0" w:color="FF4E50" w:themeColor="accent6"/>
          <w:right w:val="single" w:sz="4" w:space="0" w:color="FF4E50" w:themeColor="accent6"/>
          <w:insideH w:val="nil"/>
        </w:tcBorders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7BFA" w:themeColor="accent1"/>
        <w:left w:val="single" w:sz="24" w:space="0" w:color="1D7BFA" w:themeColor="accent1"/>
        <w:bottom w:val="single" w:sz="24" w:space="0" w:color="1D7BFA" w:themeColor="accent1"/>
        <w:right w:val="single" w:sz="24" w:space="0" w:color="1D7BFA" w:themeColor="accent1"/>
      </w:tblBorders>
    </w:tblPr>
    <w:tcPr>
      <w:shd w:val="clear" w:color="auto" w:fill="1D7BF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AFD" w:themeColor="accent2"/>
        <w:left w:val="single" w:sz="24" w:space="0" w:color="A5CAFD" w:themeColor="accent2"/>
        <w:bottom w:val="single" w:sz="24" w:space="0" w:color="A5CAFD" w:themeColor="accent2"/>
        <w:right w:val="single" w:sz="24" w:space="0" w:color="A5CAFD" w:themeColor="accent2"/>
      </w:tblBorders>
    </w:tblPr>
    <w:tcPr>
      <w:shd w:val="clear" w:color="auto" w:fill="A5CAF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E66" w:themeColor="accent3"/>
        <w:left w:val="single" w:sz="24" w:space="0" w:color="003E66" w:themeColor="accent3"/>
        <w:bottom w:val="single" w:sz="24" w:space="0" w:color="003E66" w:themeColor="accent3"/>
        <w:right w:val="single" w:sz="24" w:space="0" w:color="003E66" w:themeColor="accent3"/>
      </w:tblBorders>
    </w:tblPr>
    <w:tcPr>
      <w:shd w:val="clear" w:color="auto" w:fill="003E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CD32" w:themeColor="accent4"/>
        <w:left w:val="single" w:sz="24" w:space="0" w:color="32CD32" w:themeColor="accent4"/>
        <w:bottom w:val="single" w:sz="24" w:space="0" w:color="32CD32" w:themeColor="accent4"/>
        <w:right w:val="single" w:sz="24" w:space="0" w:color="32CD32" w:themeColor="accent4"/>
      </w:tblBorders>
    </w:tblPr>
    <w:tcPr>
      <w:shd w:val="clear" w:color="auto" w:fill="32CD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608" w:themeColor="accent5"/>
        <w:left w:val="single" w:sz="24" w:space="0" w:color="FFC608" w:themeColor="accent5"/>
        <w:bottom w:val="single" w:sz="24" w:space="0" w:color="FFC608" w:themeColor="accent5"/>
        <w:right w:val="single" w:sz="24" w:space="0" w:color="FFC608" w:themeColor="accent5"/>
      </w:tblBorders>
    </w:tblPr>
    <w:tcPr>
      <w:shd w:val="clear" w:color="auto" w:fill="FFC60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E50" w:themeColor="accent6"/>
        <w:left w:val="single" w:sz="24" w:space="0" w:color="FF4E50" w:themeColor="accent6"/>
        <w:bottom w:val="single" w:sz="24" w:space="0" w:color="FF4E50" w:themeColor="accent6"/>
        <w:right w:val="single" w:sz="24" w:space="0" w:color="FF4E50" w:themeColor="accent6"/>
      </w:tblBorders>
    </w:tblPr>
    <w:tcPr>
      <w:shd w:val="clear" w:color="auto" w:fill="FF4E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1D7BFA" w:themeColor="accent1"/>
        <w:bottom w:val="single" w:sz="4" w:space="0" w:color="1D7BF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7BF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A5CAFD" w:themeColor="accent2"/>
        <w:bottom w:val="single" w:sz="4" w:space="0" w:color="A5CAF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CAF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03E66" w:themeColor="accent3"/>
        <w:bottom w:val="single" w:sz="4" w:space="0" w:color="003E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E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32CD32" w:themeColor="accent4"/>
        <w:bottom w:val="single" w:sz="4" w:space="0" w:color="32CD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CD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C608" w:themeColor="accent5"/>
        <w:bottom w:val="single" w:sz="4" w:space="0" w:color="FFC60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60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4E50" w:themeColor="accent6"/>
        <w:bottom w:val="single" w:sz="4" w:space="0" w:color="FF4E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4E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7BF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7BF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7BF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7BF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AF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AF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AF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AF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E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E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E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E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CD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CD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CD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CD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60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60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60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60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E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E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E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E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559BFB" w:themeColor="accent1" w:themeTint="BF"/>
        <w:left w:val="single" w:sz="8" w:space="0" w:color="559BFB" w:themeColor="accent1" w:themeTint="BF"/>
        <w:bottom w:val="single" w:sz="8" w:space="0" w:color="559BFB" w:themeColor="accent1" w:themeTint="BF"/>
        <w:right w:val="single" w:sz="8" w:space="0" w:color="559BFB" w:themeColor="accent1" w:themeTint="BF"/>
        <w:insideH w:val="single" w:sz="8" w:space="0" w:color="559BFB" w:themeColor="accent1" w:themeTint="BF"/>
        <w:insideV w:val="single" w:sz="8" w:space="0" w:color="559BFB" w:themeColor="accent1" w:themeTint="BF"/>
      </w:tblBorders>
    </w:tblPr>
    <w:tcPr>
      <w:shd w:val="clear" w:color="auto" w:fill="C6DE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9BF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shd w:val="clear" w:color="auto" w:fill="8EBCF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BBD7FD" w:themeColor="accent2" w:themeTint="BF"/>
        <w:left w:val="single" w:sz="8" w:space="0" w:color="BBD7FD" w:themeColor="accent2" w:themeTint="BF"/>
        <w:bottom w:val="single" w:sz="8" w:space="0" w:color="BBD7FD" w:themeColor="accent2" w:themeTint="BF"/>
        <w:right w:val="single" w:sz="8" w:space="0" w:color="BBD7FD" w:themeColor="accent2" w:themeTint="BF"/>
        <w:insideH w:val="single" w:sz="8" w:space="0" w:color="BBD7FD" w:themeColor="accent2" w:themeTint="BF"/>
        <w:insideV w:val="single" w:sz="8" w:space="0" w:color="BBD7FD" w:themeColor="accent2" w:themeTint="BF"/>
      </w:tblBorders>
    </w:tblPr>
    <w:tcPr>
      <w:shd w:val="clear" w:color="auto" w:fill="E8F1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7F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shd w:val="clear" w:color="auto" w:fill="D2E4F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7CCC" w:themeColor="accent3" w:themeTint="BF"/>
        <w:left w:val="single" w:sz="8" w:space="0" w:color="007CCC" w:themeColor="accent3" w:themeTint="BF"/>
        <w:bottom w:val="single" w:sz="8" w:space="0" w:color="007CCC" w:themeColor="accent3" w:themeTint="BF"/>
        <w:right w:val="single" w:sz="8" w:space="0" w:color="007CCC" w:themeColor="accent3" w:themeTint="BF"/>
        <w:insideH w:val="single" w:sz="8" w:space="0" w:color="007CCC" w:themeColor="accent3" w:themeTint="BF"/>
        <w:insideV w:val="single" w:sz="8" w:space="0" w:color="007CCC" w:themeColor="accent3" w:themeTint="BF"/>
      </w:tblBorders>
    </w:tblPr>
    <w:tcPr>
      <w:shd w:val="clear" w:color="auto" w:fill="9A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C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65D965" w:themeColor="accent4" w:themeTint="BF"/>
        <w:left w:val="single" w:sz="8" w:space="0" w:color="65D965" w:themeColor="accent4" w:themeTint="BF"/>
        <w:bottom w:val="single" w:sz="8" w:space="0" w:color="65D965" w:themeColor="accent4" w:themeTint="BF"/>
        <w:right w:val="single" w:sz="8" w:space="0" w:color="65D965" w:themeColor="accent4" w:themeTint="BF"/>
        <w:insideH w:val="single" w:sz="8" w:space="0" w:color="65D965" w:themeColor="accent4" w:themeTint="BF"/>
        <w:insideV w:val="single" w:sz="8" w:space="0" w:color="65D965" w:themeColor="accent4" w:themeTint="BF"/>
      </w:tblBorders>
    </w:tblPr>
    <w:tcPr>
      <w:shd w:val="clear" w:color="auto" w:fill="CCF2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D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shd w:val="clear" w:color="auto" w:fill="98E6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D445" w:themeColor="accent5" w:themeTint="BF"/>
        <w:left w:val="single" w:sz="8" w:space="0" w:color="FFD445" w:themeColor="accent5" w:themeTint="BF"/>
        <w:bottom w:val="single" w:sz="8" w:space="0" w:color="FFD445" w:themeColor="accent5" w:themeTint="BF"/>
        <w:right w:val="single" w:sz="8" w:space="0" w:color="FFD445" w:themeColor="accent5" w:themeTint="BF"/>
        <w:insideH w:val="single" w:sz="8" w:space="0" w:color="FFD445" w:themeColor="accent5" w:themeTint="BF"/>
        <w:insideV w:val="single" w:sz="8" w:space="0" w:color="FFD445" w:themeColor="accent5" w:themeTint="BF"/>
      </w:tblBorders>
    </w:tblPr>
    <w:tcPr>
      <w:shd w:val="clear" w:color="auto" w:fill="FF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shd w:val="clear" w:color="auto" w:fill="FFE28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7A7B" w:themeColor="accent6" w:themeTint="BF"/>
        <w:left w:val="single" w:sz="8" w:space="0" w:color="FF7A7B" w:themeColor="accent6" w:themeTint="BF"/>
        <w:bottom w:val="single" w:sz="8" w:space="0" w:color="FF7A7B" w:themeColor="accent6" w:themeTint="BF"/>
        <w:right w:val="single" w:sz="8" w:space="0" w:color="FF7A7B" w:themeColor="accent6" w:themeTint="BF"/>
        <w:insideH w:val="single" w:sz="8" w:space="0" w:color="FF7A7B" w:themeColor="accent6" w:themeTint="BF"/>
        <w:insideV w:val="single" w:sz="8" w:space="0" w:color="FF7A7B" w:themeColor="accent6" w:themeTint="BF"/>
      </w:tblBorders>
    </w:tblPr>
    <w:tcPr>
      <w:shd w:val="clear" w:color="auto" w:fill="FF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A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shd w:val="clear" w:color="auto" w:fill="FFA6A7" w:themeFill="accent6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  <w:insideH w:val="single" w:sz="8" w:space="0" w:color="1D7BFA" w:themeColor="accent1"/>
        <w:insideV w:val="single" w:sz="8" w:space="0" w:color="1D7BFA" w:themeColor="accent1"/>
      </w:tblBorders>
    </w:tblPr>
    <w:tcPr>
      <w:shd w:val="clear" w:color="auto" w:fill="C6DEF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4FE" w:themeFill="accent1" w:themeFillTint="33"/>
      </w:tc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tcBorders>
          <w:insideH w:val="single" w:sz="6" w:space="0" w:color="1D7BFA" w:themeColor="accent1"/>
          <w:insideV w:val="single" w:sz="6" w:space="0" w:color="1D7BFA" w:themeColor="accent1"/>
        </w:tcBorders>
        <w:shd w:val="clear" w:color="auto" w:fill="8EBCF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  <w:insideH w:val="single" w:sz="8" w:space="0" w:color="A5CAFD" w:themeColor="accent2"/>
        <w:insideV w:val="single" w:sz="8" w:space="0" w:color="A5CAFD" w:themeColor="accent2"/>
      </w:tblBorders>
    </w:tblPr>
    <w:tcPr>
      <w:shd w:val="clear" w:color="auto" w:fill="E8F1F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4FE" w:themeFill="accent2" w:themeFillTint="33"/>
      </w:tc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tcBorders>
          <w:insideH w:val="single" w:sz="6" w:space="0" w:color="A5CAFD" w:themeColor="accent2"/>
          <w:insideV w:val="single" w:sz="6" w:space="0" w:color="A5CAFD" w:themeColor="accent2"/>
        </w:tcBorders>
        <w:shd w:val="clear" w:color="auto" w:fill="D2E4F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  <w:insideH w:val="single" w:sz="8" w:space="0" w:color="003E66" w:themeColor="accent3"/>
        <w:insideV w:val="single" w:sz="8" w:space="0" w:color="003E66" w:themeColor="accent3"/>
      </w:tblBorders>
    </w:tblPr>
    <w:tcPr>
      <w:shd w:val="clear" w:color="auto" w:fill="9A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EFF" w:themeFill="accent3" w:themeFillTint="33"/>
      </w:tc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tcBorders>
          <w:insideH w:val="single" w:sz="6" w:space="0" w:color="003E66" w:themeColor="accent3"/>
          <w:insideV w:val="single" w:sz="6" w:space="0" w:color="003E66" w:themeColor="accent3"/>
        </w:tcBorders>
        <w:shd w:val="clear" w:color="auto" w:fill="33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  <w:insideH w:val="single" w:sz="8" w:space="0" w:color="32CD32" w:themeColor="accent4"/>
        <w:insideV w:val="single" w:sz="8" w:space="0" w:color="32CD32" w:themeColor="accent4"/>
      </w:tblBorders>
    </w:tblPr>
    <w:tcPr>
      <w:shd w:val="clear" w:color="auto" w:fill="CCF2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5D6" w:themeFill="accent4" w:themeFillTint="33"/>
      </w:tc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tcBorders>
          <w:insideH w:val="single" w:sz="6" w:space="0" w:color="32CD32" w:themeColor="accent4"/>
          <w:insideV w:val="single" w:sz="6" w:space="0" w:color="32CD32" w:themeColor="accent4"/>
        </w:tcBorders>
        <w:shd w:val="clear" w:color="auto" w:fill="98E6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  <w:insideH w:val="single" w:sz="8" w:space="0" w:color="FFC608" w:themeColor="accent5"/>
        <w:insideV w:val="single" w:sz="8" w:space="0" w:color="FFC608" w:themeColor="accent5"/>
      </w:tblBorders>
    </w:tblPr>
    <w:tcPr>
      <w:shd w:val="clear" w:color="auto" w:fill="FF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D" w:themeFill="accent5" w:themeFillTint="33"/>
      </w:tc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tcBorders>
          <w:insideH w:val="single" w:sz="6" w:space="0" w:color="FFC608" w:themeColor="accent5"/>
          <w:insideV w:val="single" w:sz="6" w:space="0" w:color="FFC608" w:themeColor="accent5"/>
        </w:tcBorders>
        <w:shd w:val="clear" w:color="auto" w:fill="FFE28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  <w:insideH w:val="single" w:sz="8" w:space="0" w:color="FF4E50" w:themeColor="accent6"/>
        <w:insideV w:val="single" w:sz="8" w:space="0" w:color="FF4E50" w:themeColor="accent6"/>
      </w:tblBorders>
    </w:tblPr>
    <w:tcPr>
      <w:shd w:val="clear" w:color="auto" w:fill="FF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DB" w:themeFill="accent6" w:themeFillTint="33"/>
      </w:tc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tcBorders>
          <w:insideH w:val="single" w:sz="6" w:space="0" w:color="FF4E50" w:themeColor="accent6"/>
          <w:insideV w:val="single" w:sz="6" w:space="0" w:color="FF4E50" w:themeColor="accent6"/>
        </w:tcBorders>
        <w:shd w:val="clear" w:color="auto" w:fill="FFA6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E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7BF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7BF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7BF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BCF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BCF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1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F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F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AF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4F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4F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E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E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E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F2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CD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CD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CD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E6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E6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E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E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E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6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6A7" w:themeFill="accent6" w:themeFillTint="7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bottom w:val="single" w:sz="8" w:space="0" w:color="A5CAF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AFD" w:themeColor="accent2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A5CAFD" w:themeColor="accent2"/>
          <w:bottom w:val="single" w:sz="8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AFD" w:themeColor="accent2"/>
          <w:bottom w:val="single" w:sz="8" w:space="0" w:color="A5CAFD" w:themeColor="accent2"/>
        </w:tcBorders>
      </w:tcPr>
    </w:tblStylePr>
    <w:tblStylePr w:type="band1Vert">
      <w:tblPr/>
      <w:tcPr>
        <w:shd w:val="clear" w:color="auto" w:fill="E8F1FE" w:themeFill="accent2" w:themeFillTint="3F"/>
      </w:tcPr>
    </w:tblStylePr>
    <w:tblStylePr w:type="band1Horz">
      <w:tblPr/>
      <w:tcPr>
        <w:shd w:val="clear" w:color="auto" w:fill="E8F1F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bottom w:val="single" w:sz="8" w:space="0" w:color="003E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E66" w:themeColor="accent3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003E66" w:themeColor="accent3"/>
          <w:bottom w:val="single" w:sz="8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E66" w:themeColor="accent3"/>
          <w:bottom w:val="single" w:sz="8" w:space="0" w:color="003E66" w:themeColor="accent3"/>
        </w:tcBorders>
      </w:tcPr>
    </w:tblStylePr>
    <w:tblStylePr w:type="band1Vert">
      <w:tblPr/>
      <w:tcPr>
        <w:shd w:val="clear" w:color="auto" w:fill="9AD7FF" w:themeFill="accent3" w:themeFillTint="3F"/>
      </w:tcPr>
    </w:tblStylePr>
    <w:tblStylePr w:type="band1Horz">
      <w:tblPr/>
      <w:tcPr>
        <w:shd w:val="clear" w:color="auto" w:fill="9AD7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bottom w:val="single" w:sz="8" w:space="0" w:color="32CD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CD32" w:themeColor="accent4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32CD32" w:themeColor="accent4"/>
          <w:bottom w:val="single" w:sz="8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CD32" w:themeColor="accent4"/>
          <w:bottom w:val="single" w:sz="8" w:space="0" w:color="32CD32" w:themeColor="accent4"/>
        </w:tcBorders>
      </w:tcPr>
    </w:tblStylePr>
    <w:tblStylePr w:type="band1Vert">
      <w:tblPr/>
      <w:tcPr>
        <w:shd w:val="clear" w:color="auto" w:fill="CCF2CC" w:themeFill="accent4" w:themeFillTint="3F"/>
      </w:tcPr>
    </w:tblStylePr>
    <w:tblStylePr w:type="band1Horz">
      <w:tblPr/>
      <w:tcPr>
        <w:shd w:val="clear" w:color="auto" w:fill="CCF2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bottom w:val="single" w:sz="8" w:space="0" w:color="FFC60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8" w:themeColor="accent5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FFC608" w:themeColor="accent5"/>
          <w:bottom w:val="single" w:sz="8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8" w:themeColor="accent5"/>
          <w:bottom w:val="single" w:sz="8" w:space="0" w:color="FFC608" w:themeColor="accent5"/>
        </w:tcBorders>
      </w:tcPr>
    </w:tblStylePr>
    <w:tblStylePr w:type="band1Vert">
      <w:tblPr/>
      <w:tcPr>
        <w:shd w:val="clear" w:color="auto" w:fill="FFF0C1" w:themeFill="accent5" w:themeFillTint="3F"/>
      </w:tcPr>
    </w:tblStylePr>
    <w:tblStylePr w:type="band1Horz">
      <w:tblPr/>
      <w:tcPr>
        <w:shd w:val="clear" w:color="auto" w:fill="FF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bottom w:val="single" w:sz="8" w:space="0" w:color="FF4E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E50" w:themeColor="accent6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FF4E50" w:themeColor="accent6"/>
          <w:bottom w:val="single" w:sz="8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E50" w:themeColor="accent6"/>
          <w:bottom w:val="single" w:sz="8" w:space="0" w:color="FF4E50" w:themeColor="accent6"/>
        </w:tcBorders>
      </w:tcPr>
    </w:tblStylePr>
    <w:tblStylePr w:type="band1Vert">
      <w:tblPr/>
      <w:tcPr>
        <w:shd w:val="clear" w:color="auto" w:fill="FFD3D3" w:themeFill="accent6" w:themeFillTint="3F"/>
      </w:tcPr>
    </w:tblStylePr>
    <w:tblStylePr w:type="band1Horz">
      <w:tblPr/>
      <w:tcPr>
        <w:shd w:val="clear" w:color="auto" w:fill="FFD3D3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7BF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7BF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7BF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7BF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E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AF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AF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AF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1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E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E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E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E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CD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CD3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CD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CD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2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E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E5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E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E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BBD7FD" w:themeColor="accent2" w:themeTint="BF"/>
        <w:left w:val="single" w:sz="8" w:space="0" w:color="BBD7FD" w:themeColor="accent2" w:themeTint="BF"/>
        <w:bottom w:val="single" w:sz="8" w:space="0" w:color="BBD7FD" w:themeColor="accent2" w:themeTint="BF"/>
        <w:right w:val="single" w:sz="8" w:space="0" w:color="BBD7FD" w:themeColor="accent2" w:themeTint="BF"/>
        <w:insideH w:val="single" w:sz="8" w:space="0" w:color="BBD7F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7FD" w:themeColor="accent2" w:themeTint="BF"/>
          <w:left w:val="single" w:sz="8" w:space="0" w:color="BBD7FD" w:themeColor="accent2" w:themeTint="BF"/>
          <w:bottom w:val="single" w:sz="8" w:space="0" w:color="BBD7FD" w:themeColor="accent2" w:themeTint="BF"/>
          <w:right w:val="single" w:sz="8" w:space="0" w:color="BBD7FD" w:themeColor="accent2" w:themeTint="BF"/>
          <w:insideH w:val="nil"/>
          <w:insideV w:val="nil"/>
        </w:tcBorders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7FD" w:themeColor="accent2" w:themeTint="BF"/>
          <w:left w:val="single" w:sz="8" w:space="0" w:color="BBD7FD" w:themeColor="accent2" w:themeTint="BF"/>
          <w:bottom w:val="single" w:sz="8" w:space="0" w:color="BBD7FD" w:themeColor="accent2" w:themeTint="BF"/>
          <w:right w:val="single" w:sz="8" w:space="0" w:color="BBD7F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1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7CCC" w:themeColor="accent3" w:themeTint="BF"/>
        <w:left w:val="single" w:sz="8" w:space="0" w:color="007CCC" w:themeColor="accent3" w:themeTint="BF"/>
        <w:bottom w:val="single" w:sz="8" w:space="0" w:color="007CCC" w:themeColor="accent3" w:themeTint="BF"/>
        <w:right w:val="single" w:sz="8" w:space="0" w:color="007CCC" w:themeColor="accent3" w:themeTint="BF"/>
        <w:insideH w:val="single" w:sz="8" w:space="0" w:color="007C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CCC" w:themeColor="accent3" w:themeTint="BF"/>
          <w:left w:val="single" w:sz="8" w:space="0" w:color="007CCC" w:themeColor="accent3" w:themeTint="BF"/>
          <w:bottom w:val="single" w:sz="8" w:space="0" w:color="007CCC" w:themeColor="accent3" w:themeTint="BF"/>
          <w:right w:val="single" w:sz="8" w:space="0" w:color="007CCC" w:themeColor="accent3" w:themeTint="BF"/>
          <w:insideH w:val="nil"/>
          <w:insideV w:val="nil"/>
        </w:tcBorders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CCC" w:themeColor="accent3" w:themeTint="BF"/>
          <w:left w:val="single" w:sz="8" w:space="0" w:color="007CCC" w:themeColor="accent3" w:themeTint="BF"/>
          <w:bottom w:val="single" w:sz="8" w:space="0" w:color="007CCC" w:themeColor="accent3" w:themeTint="BF"/>
          <w:right w:val="single" w:sz="8" w:space="0" w:color="007C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65D965" w:themeColor="accent4" w:themeTint="BF"/>
        <w:left w:val="single" w:sz="8" w:space="0" w:color="65D965" w:themeColor="accent4" w:themeTint="BF"/>
        <w:bottom w:val="single" w:sz="8" w:space="0" w:color="65D965" w:themeColor="accent4" w:themeTint="BF"/>
        <w:right w:val="single" w:sz="8" w:space="0" w:color="65D965" w:themeColor="accent4" w:themeTint="BF"/>
        <w:insideH w:val="single" w:sz="8" w:space="0" w:color="65D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D965" w:themeColor="accent4" w:themeTint="BF"/>
          <w:left w:val="single" w:sz="8" w:space="0" w:color="65D965" w:themeColor="accent4" w:themeTint="BF"/>
          <w:bottom w:val="single" w:sz="8" w:space="0" w:color="65D965" w:themeColor="accent4" w:themeTint="BF"/>
          <w:right w:val="single" w:sz="8" w:space="0" w:color="65D965" w:themeColor="accent4" w:themeTint="BF"/>
          <w:insideH w:val="nil"/>
          <w:insideV w:val="nil"/>
        </w:tcBorders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D965" w:themeColor="accent4" w:themeTint="BF"/>
          <w:left w:val="single" w:sz="8" w:space="0" w:color="65D965" w:themeColor="accent4" w:themeTint="BF"/>
          <w:bottom w:val="single" w:sz="8" w:space="0" w:color="65D965" w:themeColor="accent4" w:themeTint="BF"/>
          <w:right w:val="single" w:sz="8" w:space="0" w:color="65D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2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F2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D445" w:themeColor="accent5" w:themeTint="BF"/>
        <w:left w:val="single" w:sz="8" w:space="0" w:color="FFD445" w:themeColor="accent5" w:themeTint="BF"/>
        <w:bottom w:val="single" w:sz="8" w:space="0" w:color="FFD445" w:themeColor="accent5" w:themeTint="BF"/>
        <w:right w:val="single" w:sz="8" w:space="0" w:color="FFD445" w:themeColor="accent5" w:themeTint="BF"/>
        <w:insideH w:val="single" w:sz="8" w:space="0" w:color="FFD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5" w:themeColor="accent5" w:themeTint="BF"/>
          <w:left w:val="single" w:sz="8" w:space="0" w:color="FFD445" w:themeColor="accent5" w:themeTint="BF"/>
          <w:bottom w:val="single" w:sz="8" w:space="0" w:color="FFD445" w:themeColor="accent5" w:themeTint="BF"/>
          <w:right w:val="single" w:sz="8" w:space="0" w:color="FFD445" w:themeColor="accent5" w:themeTint="BF"/>
          <w:insideH w:val="nil"/>
          <w:insideV w:val="nil"/>
        </w:tcBorders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5" w:themeColor="accent5" w:themeTint="BF"/>
          <w:left w:val="single" w:sz="8" w:space="0" w:color="FFD445" w:themeColor="accent5" w:themeTint="BF"/>
          <w:bottom w:val="single" w:sz="8" w:space="0" w:color="FFD445" w:themeColor="accent5" w:themeTint="BF"/>
          <w:right w:val="single" w:sz="8" w:space="0" w:color="FFD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7A7B" w:themeColor="accent6" w:themeTint="BF"/>
        <w:left w:val="single" w:sz="8" w:space="0" w:color="FF7A7B" w:themeColor="accent6" w:themeTint="BF"/>
        <w:bottom w:val="single" w:sz="8" w:space="0" w:color="FF7A7B" w:themeColor="accent6" w:themeTint="BF"/>
        <w:right w:val="single" w:sz="8" w:space="0" w:color="FF7A7B" w:themeColor="accent6" w:themeTint="BF"/>
        <w:insideH w:val="single" w:sz="8" w:space="0" w:color="FF7A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A7B" w:themeColor="accent6" w:themeTint="BF"/>
          <w:left w:val="single" w:sz="8" w:space="0" w:color="FF7A7B" w:themeColor="accent6" w:themeTint="BF"/>
          <w:bottom w:val="single" w:sz="8" w:space="0" w:color="FF7A7B" w:themeColor="accent6" w:themeTint="BF"/>
          <w:right w:val="single" w:sz="8" w:space="0" w:color="FF7A7B" w:themeColor="accent6" w:themeTint="BF"/>
          <w:insideH w:val="nil"/>
          <w:insideV w:val="nil"/>
        </w:tcBorders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A7B" w:themeColor="accent6" w:themeTint="BF"/>
          <w:left w:val="single" w:sz="8" w:space="0" w:color="FF7A7B" w:themeColor="accent6" w:themeTint="BF"/>
          <w:bottom w:val="single" w:sz="8" w:space="0" w:color="FF7A7B" w:themeColor="accent6" w:themeTint="BF"/>
          <w:right w:val="single" w:sz="8" w:space="0" w:color="FF7A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AF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E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E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D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CD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E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E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A165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DA165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DA1659"/>
    <w:rPr>
      <w:color w:val="0000FF"/>
      <w:u w:val="single"/>
      <w:shd w:val="clear" w:color="auto" w:fill="F3F2F1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DA1659"/>
    <w:pPr>
      <w:spacing w:after="20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1659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1659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A16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1659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1659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1659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1659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1659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A1659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ceTmp\Templates\FORCE\FORCE%20Technology%20Norway\NOdiv001\Certification\S&#248;knad%20til%20sertifisering\S&#248;knad%20til%20sertifisering%20NS-415_NO.dotx" TargetMode="External"/></Relationships>
</file>

<file path=word/theme/theme1.xml><?xml version="1.0" encoding="utf-8"?>
<a:theme xmlns:a="http://schemas.openxmlformats.org/drawingml/2006/main" name="Office Theme">
  <a:themeElements>
    <a:clrScheme name="ForceTechnology">
      <a:dk1>
        <a:srgbClr val="000000"/>
      </a:dk1>
      <a:lt1>
        <a:srgbClr val="FFFFFF"/>
      </a:lt1>
      <a:dk2>
        <a:srgbClr val="475C6D"/>
      </a:dk2>
      <a:lt2>
        <a:srgbClr val="CFDADC"/>
      </a:lt2>
      <a:accent1>
        <a:srgbClr val="1D7BFA"/>
      </a:accent1>
      <a:accent2>
        <a:srgbClr val="A5CAFD"/>
      </a:accent2>
      <a:accent3>
        <a:srgbClr val="003E66"/>
      </a:accent3>
      <a:accent4>
        <a:srgbClr val="32CD32"/>
      </a:accent4>
      <a:accent5>
        <a:srgbClr val="FFC608"/>
      </a:accent5>
      <a:accent6>
        <a:srgbClr val="FF4E50"/>
      </a:accent6>
      <a:hlink>
        <a:srgbClr val="1D7BFA"/>
      </a:hlink>
      <a:folHlink>
        <a:srgbClr val="A5CAFD"/>
      </a:folHlink>
    </a:clrScheme>
    <a:fontScheme name="Force Technolog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,{"image":"{{UserProfile.Logoinsertion.LogoName.Image}}","shapeName":"LogoHide","width":"{{UserProfile.Logoinsertion.LogoWidth}}","namedSections":"{{NamedSections.First}}","namedPages":"{{NamedPages.First}}","leftOffset":"{{UserProfile.Logoinsertion.LogoLeftOffsetBlank}}","horizontalRelativePosition":"{{HorizontalRelativePosition.Page}}","topOffset":"{{UserProfile.Logoinsertion.LogoTopOffsetBlank}}","verticalRelativePosition":"{{VerticalRelativePosition.Page}}","imageTextWrapping":"{{ImageTextWrapping.InFrontOfText}}","disableUpdates":false,"type":"imageHeader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445A6226-DA80-402B-B748-74FB8851635D}">
  <ds:schemaRefs/>
</ds:datastoreItem>
</file>

<file path=customXml/itemProps2.xml><?xml version="1.0" encoding="utf-8"?>
<ds:datastoreItem xmlns:ds="http://schemas.openxmlformats.org/officeDocument/2006/customXml" ds:itemID="{A83AFC9D-8C8C-4052-A116-1A3B3C694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4FC1F-1F9D-485A-A8BC-BB5F2A640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 til sertifisering NS-415_NO</Template>
  <TotalTime>1</TotalTime>
  <Pages>5</Pages>
  <Words>1523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Søknad til sertifisering NS-415_NO</vt:lpstr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til sertifisering NS-415_NO</dc:title>
  <dc:creator>Christian Edwood Olsen</dc:creator>
  <cp:lastModifiedBy>Jule Overgaard</cp:lastModifiedBy>
  <cp:revision>2</cp:revision>
  <dcterms:created xsi:type="dcterms:W3CDTF">2026-02-09T06:31:00Z</dcterms:created>
  <dcterms:modified xsi:type="dcterms:W3CDTF">2026-02-09T06:31:00Z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TemplafyTenantId">
    <vt:lpwstr>force</vt:lpwstr>
  </property>
  <property fmtid="{D5CDD505-2E9C-101B-9397-08002B2CF9AE}" pid="5" name="TemplafyTemplateId">
    <vt:lpwstr>637994411801652834</vt:lpwstr>
  </property>
  <property fmtid="{D5CDD505-2E9C-101B-9397-08002B2CF9AE}" pid="6" name="TemplafyUserProfileId">
    <vt:lpwstr>945033559861624842</vt:lpwstr>
  </property>
  <property fmtid="{D5CDD505-2E9C-101B-9397-08002B2CF9AE}" pid="7" name="TemplafyLanguageCode">
    <vt:lpwstr>en-GB</vt:lpwstr>
  </property>
  <property fmtid="{D5CDD505-2E9C-101B-9397-08002B2CF9AE}" pid="8" name="TemplafyFromBlank">
    <vt:bool>true</vt:bool>
  </property>
  <property fmtid="{D5CDD505-2E9C-101B-9397-08002B2CF9AE}" pid="9" name="AllowDeselectGeneralConditions">
    <vt:lpwstr>False</vt:lpwstr>
  </property>
  <property fmtid="{D5CDD505-2E9C-101B-9397-08002B2CF9AE}" pid="10" name="AvailableToCreatorOnly">
    <vt:bool>false</vt:bool>
  </property>
  <property fmtid="{D5CDD505-2E9C-101B-9397-08002B2CF9AE}" pid="11" name="Creator">
    <vt:lpwstr/>
  </property>
  <property fmtid="{D5CDD505-2E9C-101B-9397-08002B2CF9AE}" pid="12" name="D4FlowUrl">
    <vt:lpwstr/>
  </property>
  <property fmtid="{D5CDD505-2E9C-101B-9397-08002B2CF9AE}" pid="13" name="DefaultSavename">
    <vt:lpwstr/>
  </property>
  <property fmtid="{D5CDD505-2E9C-101B-9397-08002B2CF9AE}" pid="14" name="Description">
    <vt:lpwstr>Søknad om sertifisering</vt:lpwstr>
  </property>
  <property fmtid="{D5CDD505-2E9C-101B-9397-08002B2CF9AE}" pid="15" name="DocumentType">
    <vt:lpwstr>7.1</vt:lpwstr>
  </property>
  <property fmtid="{D5CDD505-2E9C-101B-9397-08002B2CF9AE}" pid="16" name="HelpDisplay">
    <vt:lpwstr>Søknad om sertifisering, driftsinspektører</vt:lpwstr>
  </property>
  <property fmtid="{D5CDD505-2E9C-101B-9397-08002B2CF9AE}" pid="17" name="HelpURL">
    <vt:lpwstr/>
  </property>
  <property fmtid="{D5CDD505-2E9C-101B-9397-08002B2CF9AE}" pid="18" name="IncludeGeneralConditions">
    <vt:bool>false</vt:bool>
  </property>
  <property fmtid="{D5CDD505-2E9C-101B-9397-08002B2CF9AE}" pid="19" name="IsHelpAvailableOffline">
    <vt:bool>false</vt:bool>
  </property>
  <property fmtid="{D5CDD505-2E9C-101B-9397-08002B2CF9AE}" pid="20" name="Language">
    <vt:lpwstr/>
  </property>
  <property fmtid="{D5CDD505-2E9C-101B-9397-08002B2CF9AE}" pid="21" name="LegacyTemplateId">
    <vt:lpwstr/>
  </property>
  <property fmtid="{D5CDD505-2E9C-101B-9397-08002B2CF9AE}" pid="22" name="LegacyVariant">
    <vt:lpwstr/>
  </property>
  <property fmtid="{D5CDD505-2E9C-101B-9397-08002B2CF9AE}" pid="23" name="LegalDocumentsToInclude">
    <vt:lpwstr/>
  </property>
  <property fmtid="{D5CDD505-2E9C-101B-9397-08002B2CF9AE}" pid="24" name="LinkedTo">
    <vt:lpwstr/>
  </property>
  <property fmtid="{D5CDD505-2E9C-101B-9397-08002B2CF9AE}" pid="25" name="MailAttachments0">
    <vt:lpwstr/>
  </property>
  <property fmtid="{D5CDD505-2E9C-101B-9397-08002B2CF9AE}" pid="26" name="MailAttachments1">
    <vt:lpwstr/>
  </property>
  <property fmtid="{D5CDD505-2E9C-101B-9397-08002B2CF9AE}" pid="27" name="MailAttachments2">
    <vt:lpwstr/>
  </property>
  <property fmtid="{D5CDD505-2E9C-101B-9397-08002B2CF9AE}" pid="28" name="MailAttachments3">
    <vt:lpwstr/>
  </property>
  <property fmtid="{D5CDD505-2E9C-101B-9397-08002B2CF9AE}" pid="29" name="MailAttachments4">
    <vt:lpwstr/>
  </property>
  <property fmtid="{D5CDD505-2E9C-101B-9397-08002B2CF9AE}" pid="30" name="MailAttachments5">
    <vt:lpwstr/>
  </property>
  <property fmtid="{D5CDD505-2E9C-101B-9397-08002B2CF9AE}" pid="31" name="MailAttachments6">
    <vt:lpwstr/>
  </property>
  <property fmtid="{D5CDD505-2E9C-101B-9397-08002B2CF9AE}" pid="32" name="MailAttachments7">
    <vt:lpwstr/>
  </property>
  <property fmtid="{D5CDD505-2E9C-101B-9397-08002B2CF9AE}" pid="33" name="MailAttachments8">
    <vt:lpwstr/>
  </property>
  <property fmtid="{D5CDD505-2E9C-101B-9397-08002B2CF9AE}" pid="34" name="MailAttachments9">
    <vt:lpwstr/>
  </property>
  <property fmtid="{D5CDD505-2E9C-101B-9397-08002B2CF9AE}" pid="35" name="MailSubject">
    <vt:lpwstr/>
  </property>
  <property fmtid="{D5CDD505-2E9C-101B-9397-08002B2CF9AE}" pid="36" name="MailTemplate">
    <vt:lpwstr/>
  </property>
  <property fmtid="{D5CDD505-2E9C-101B-9397-08002B2CF9AE}" pid="37" name="MailText">
    <vt:lpwstr/>
  </property>
  <property fmtid="{D5CDD505-2E9C-101B-9397-08002B2CF9AE}" pid="38" name="RevisionNr">
    <vt:i4>0</vt:i4>
  </property>
  <property fmtid="{D5CDD505-2E9C-101B-9397-08002B2CF9AE}" pid="39" name="SpecialConditionsToInclude">
    <vt:lpwstr/>
  </property>
  <property fmtid="{D5CDD505-2E9C-101B-9397-08002B2CF9AE}" pid="40" name="TemplateUsed">
    <vt:lpwstr/>
  </property>
  <property fmtid="{D5CDD505-2E9C-101B-9397-08002B2CF9AE}" pid="41" name="VersionAuthor">
    <vt:lpwstr>LJA</vt:lpwstr>
  </property>
  <property fmtid="{D5CDD505-2E9C-101B-9397-08002B2CF9AE}" pid="42" name="VersionNr">
    <vt:i4>1</vt:i4>
  </property>
  <property fmtid="{D5CDD505-2E9C-101B-9397-08002B2CF9AE}" pid="43" name="VersionValidFrom">
    <vt:filetime>2026-02-06T00:00:00Z</vt:filetime>
  </property>
  <property fmtid="{D5CDD505-2E9C-101B-9397-08002B2CF9AE}" pid="44" name="Template">
    <vt:lpwstr>FORCE Technology Norway\NOdiv001\Certification\Søknad til sertifisering\Søknad til sertifisering NS-415_NO.dotx</vt:lpwstr>
  </property>
  <property fmtid="{D5CDD505-2E9C-101B-9397-08002B2CF9AE}" pid="45" name="NewFORCELanguage">
    <vt:lpwstr>no</vt:lpwstr>
  </property>
  <property fmtid="{D5CDD505-2E9C-101B-9397-08002B2CF9AE}" pid="46" name="GrammarlyDocumentId">
    <vt:lpwstr>7b5b0d61-9324-4281-8fe4-eb2583108eee</vt:lpwstr>
  </property>
</Properties>
</file>